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8E" w:rsidRPr="001B2004" w:rsidRDefault="00C0078E" w:rsidP="00C00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44"/>
          <w:szCs w:val="36"/>
        </w:rPr>
        <w:t xml:space="preserve">   </w:t>
      </w:r>
      <w:r w:rsidRPr="006F7813">
        <w:rPr>
          <w:rFonts w:ascii="Times New Roman" w:hAnsi="Times New Roman" w:cs="Times New Roman"/>
          <w:b/>
          <w:i/>
          <w:sz w:val="44"/>
          <w:szCs w:val="36"/>
        </w:rPr>
        <w:t>Аннотация</w:t>
      </w:r>
      <w:r w:rsidRPr="001B200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0078E" w:rsidRPr="007E31AD" w:rsidRDefault="00C0078E" w:rsidP="00C00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1AD">
        <w:rPr>
          <w:rFonts w:ascii="Times New Roman" w:hAnsi="Times New Roman" w:cs="Times New Roman"/>
          <w:b/>
          <w:sz w:val="26"/>
          <w:szCs w:val="26"/>
        </w:rPr>
        <w:t xml:space="preserve">к рабочей программе по технологии </w:t>
      </w:r>
    </w:p>
    <w:p w:rsidR="00C0078E" w:rsidRPr="007E31AD" w:rsidRDefault="00C0078E" w:rsidP="00C00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1AD">
        <w:rPr>
          <w:rFonts w:ascii="Times New Roman" w:hAnsi="Times New Roman" w:cs="Times New Roman"/>
          <w:b/>
          <w:sz w:val="26"/>
          <w:szCs w:val="26"/>
        </w:rPr>
        <w:t>5-8 классы (Девочки)</w:t>
      </w:r>
    </w:p>
    <w:p w:rsidR="00C0078E" w:rsidRPr="00E97F09" w:rsidRDefault="00C0078E" w:rsidP="00C0078E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proofErr w:type="gramStart"/>
      <w:r w:rsidRPr="007E31AD">
        <w:rPr>
          <w:rStyle w:val="a3"/>
          <w:rFonts w:ascii="Times New Roman" w:hAnsi="Times New Roman"/>
          <w:sz w:val="26"/>
          <w:szCs w:val="26"/>
        </w:rPr>
        <w:t xml:space="preserve">Данная рабочая программа по технологии для 5-8 классов составлена в </w:t>
      </w:r>
      <w:r w:rsidRPr="00E97F09">
        <w:rPr>
          <w:rStyle w:val="a3"/>
          <w:rFonts w:ascii="Times New Roman" w:hAnsi="Times New Roman"/>
          <w:sz w:val="24"/>
          <w:szCs w:val="24"/>
        </w:rPr>
        <w:t>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технологии, федерального перечня учебников, рекомендованных к использованию в образовательном процессе в образовательных учреждениях, базисного учебного плана и с учётом  авторской программы А.Т. Тищенко, Н.В. Синица  «Технология» программа: 5-8</w:t>
      </w:r>
      <w:proofErr w:type="gramEnd"/>
      <w:r w:rsidRPr="00E97F09">
        <w:rPr>
          <w:rStyle w:val="a3"/>
          <w:rFonts w:ascii="Times New Roman" w:hAnsi="Times New Roman"/>
          <w:sz w:val="24"/>
          <w:szCs w:val="24"/>
        </w:rPr>
        <w:t xml:space="preserve"> классы — М.: </w:t>
      </w:r>
      <w:proofErr w:type="spellStart"/>
      <w:r w:rsidRPr="00E97F09">
        <w:rPr>
          <w:rStyle w:val="a3"/>
          <w:rFonts w:ascii="Times New Roman" w:hAnsi="Times New Roman"/>
          <w:sz w:val="24"/>
          <w:szCs w:val="24"/>
        </w:rPr>
        <w:t>Вентана</w:t>
      </w:r>
      <w:proofErr w:type="spellEnd"/>
      <w:r w:rsidRPr="00E97F09">
        <w:rPr>
          <w:rStyle w:val="a3"/>
          <w:rFonts w:ascii="Times New Roman" w:hAnsi="Times New Roman"/>
          <w:sz w:val="24"/>
          <w:szCs w:val="24"/>
        </w:rPr>
        <w:t xml:space="preserve">-Граф, 2017 </w:t>
      </w:r>
    </w:p>
    <w:p w:rsidR="00C0078E" w:rsidRPr="00E97F09" w:rsidRDefault="00C0078E" w:rsidP="00C007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F09">
        <w:rPr>
          <w:rStyle w:val="a3"/>
          <w:rFonts w:ascii="Times New Roman" w:hAnsi="Times New Roman"/>
          <w:sz w:val="24"/>
          <w:szCs w:val="24"/>
        </w:rPr>
        <w:t>Рабочая программа содержит планируемые результаты освоения учебного предмета, содержание учебного предмета, тематическое планирование с указанием количества часов на освоение каждой темы.</w:t>
      </w:r>
    </w:p>
    <w:p w:rsidR="00C0078E" w:rsidRPr="00E97F09" w:rsidRDefault="00C0078E" w:rsidP="00C0078E">
      <w:pPr>
        <w:widowControl w:val="0"/>
        <w:shd w:val="clear" w:color="auto" w:fill="FFFFFF" w:themeFill="background1"/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97F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изучение предмета в 5-7 классах отводится 2 часа в неделю, итого 5 класс - 68 часов за учебный год, 6 класс – 68 часов за учебный год, 7 класс – 68 часов за учебный год. На изучение предмета в 8 классе отводится 1 час в неделю, итого -34часоа за учебный год.</w:t>
      </w:r>
    </w:p>
    <w:p w:rsidR="00C0078E" w:rsidRPr="00E97F09" w:rsidRDefault="00C0078E" w:rsidP="00C0078E">
      <w:pPr>
        <w:widowControl w:val="0"/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97F09">
        <w:rPr>
          <w:rFonts w:ascii="Times New Roman" w:eastAsia="Times New Roman" w:hAnsi="Times New Roman" w:cs="Times New Roman"/>
          <w:sz w:val="24"/>
          <w:szCs w:val="24"/>
        </w:rPr>
        <w:t>Обучение школьников технологии строится на основе освое</w:t>
      </w:r>
      <w:r w:rsidRPr="00E97F09">
        <w:rPr>
          <w:rFonts w:ascii="Times New Roman" w:eastAsia="Times New Roman" w:hAnsi="Times New Roman" w:cs="Times New Roman"/>
          <w:sz w:val="24"/>
          <w:szCs w:val="24"/>
        </w:rPr>
        <w:softHyphen/>
        <w:t>ния конкретных процессов преобразования и использования материалов, энергии, информации, объектов природной и соци</w:t>
      </w:r>
      <w:r w:rsidRPr="00E97F09">
        <w:rPr>
          <w:rFonts w:ascii="Times New Roman" w:eastAsia="Times New Roman" w:hAnsi="Times New Roman" w:cs="Times New Roman"/>
          <w:sz w:val="24"/>
          <w:szCs w:val="24"/>
        </w:rPr>
        <w:softHyphen/>
        <w:t>альной среды.</w:t>
      </w:r>
    </w:p>
    <w:p w:rsidR="00C0078E" w:rsidRPr="00E97F09" w:rsidRDefault="00C0078E" w:rsidP="00C0078E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09">
        <w:rPr>
          <w:rFonts w:ascii="Times New Roman" w:eastAsia="Times New Roman" w:hAnsi="Times New Roman" w:cs="Times New Roman"/>
          <w:sz w:val="24"/>
          <w:szCs w:val="24"/>
        </w:rPr>
        <w:t>Независимо от изучаемых технологий содержание програм</w:t>
      </w:r>
      <w:r w:rsidRPr="00E97F09">
        <w:rPr>
          <w:rFonts w:ascii="Times New Roman" w:eastAsia="Times New Roman" w:hAnsi="Times New Roman" w:cs="Times New Roman"/>
          <w:sz w:val="24"/>
          <w:szCs w:val="24"/>
        </w:rPr>
        <w:softHyphen/>
        <w:t>мы предусматривает освоение материала по следующим сквоз</w:t>
      </w:r>
      <w:r w:rsidRPr="00E97F09">
        <w:rPr>
          <w:rFonts w:ascii="Times New Roman" w:eastAsia="Times New Roman" w:hAnsi="Times New Roman" w:cs="Times New Roman"/>
          <w:sz w:val="24"/>
          <w:szCs w:val="24"/>
        </w:rPr>
        <w:softHyphen/>
        <w:t>ным образовательным линиям:</w:t>
      </w:r>
    </w:p>
    <w:p w:rsidR="00C0078E" w:rsidRPr="00E97F09" w:rsidRDefault="00C0078E" w:rsidP="00C0078E">
      <w:pPr>
        <w:widowControl w:val="0"/>
        <w:numPr>
          <w:ilvl w:val="0"/>
          <w:numId w:val="1"/>
        </w:numPr>
        <w:tabs>
          <w:tab w:val="left" w:pos="6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09">
        <w:rPr>
          <w:rFonts w:ascii="Times New Roman" w:eastAsia="Times New Roman" w:hAnsi="Times New Roman" w:cs="Times New Roman"/>
          <w:sz w:val="24"/>
          <w:szCs w:val="24"/>
        </w:rPr>
        <w:t>культура, эргономика и эстетика труда;</w:t>
      </w:r>
    </w:p>
    <w:p w:rsidR="00C0078E" w:rsidRPr="00E97F09" w:rsidRDefault="00C0078E" w:rsidP="00C0078E">
      <w:pPr>
        <w:widowControl w:val="0"/>
        <w:numPr>
          <w:ilvl w:val="0"/>
          <w:numId w:val="1"/>
        </w:numPr>
        <w:tabs>
          <w:tab w:val="left" w:pos="6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09">
        <w:rPr>
          <w:rFonts w:ascii="Times New Roman" w:eastAsia="Times New Roman" w:hAnsi="Times New Roman" w:cs="Times New Roman"/>
          <w:sz w:val="24"/>
          <w:szCs w:val="24"/>
        </w:rPr>
        <w:t>получение, обработка, хранение и использование техни</w:t>
      </w:r>
      <w:r w:rsidRPr="00E97F09">
        <w:rPr>
          <w:rFonts w:ascii="Times New Roman" w:eastAsia="Times New Roman" w:hAnsi="Times New Roman" w:cs="Times New Roman"/>
          <w:sz w:val="24"/>
          <w:szCs w:val="24"/>
        </w:rPr>
        <w:softHyphen/>
        <w:t>ческой и технологической информации;</w:t>
      </w:r>
    </w:p>
    <w:p w:rsidR="00C0078E" w:rsidRPr="00E97F09" w:rsidRDefault="00C0078E" w:rsidP="00C0078E">
      <w:pPr>
        <w:widowControl w:val="0"/>
        <w:numPr>
          <w:ilvl w:val="0"/>
          <w:numId w:val="1"/>
        </w:numPr>
        <w:tabs>
          <w:tab w:val="left" w:pos="6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09">
        <w:rPr>
          <w:rFonts w:ascii="Times New Roman" w:eastAsia="Times New Roman" w:hAnsi="Times New Roman" w:cs="Times New Roman"/>
          <w:sz w:val="24"/>
          <w:szCs w:val="24"/>
        </w:rPr>
        <w:t>основы черчения, графики и дизайна;</w:t>
      </w:r>
    </w:p>
    <w:p w:rsidR="00C0078E" w:rsidRPr="00E97F09" w:rsidRDefault="00C0078E" w:rsidP="00C0078E">
      <w:pPr>
        <w:widowControl w:val="0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7F09">
        <w:rPr>
          <w:rFonts w:ascii="Times New Roman" w:eastAsia="Times New Roman" w:hAnsi="Times New Roman" w:cs="Times New Roman"/>
          <w:sz w:val="24"/>
          <w:szCs w:val="24"/>
        </w:rPr>
        <w:t>элементы домашней и прикладной экономики, предпринимательства;</w:t>
      </w:r>
    </w:p>
    <w:p w:rsidR="00C0078E" w:rsidRPr="00E97F09" w:rsidRDefault="00C0078E" w:rsidP="00C0078E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09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миром профессий, выбор </w:t>
      </w:r>
      <w:proofErr w:type="gramStart"/>
      <w:r w:rsidRPr="00E97F0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97F09">
        <w:rPr>
          <w:rFonts w:ascii="Times New Roman" w:eastAsia="Times New Roman" w:hAnsi="Times New Roman" w:cs="Times New Roman"/>
          <w:sz w:val="24"/>
          <w:szCs w:val="24"/>
        </w:rPr>
        <w:t xml:space="preserve"> жизненных, профессиональных планов;</w:t>
      </w:r>
    </w:p>
    <w:p w:rsidR="00C0078E" w:rsidRPr="00E97F09" w:rsidRDefault="00C0078E" w:rsidP="00C0078E">
      <w:pPr>
        <w:widowControl w:val="0"/>
        <w:numPr>
          <w:ilvl w:val="0"/>
          <w:numId w:val="1"/>
        </w:numPr>
        <w:tabs>
          <w:tab w:val="left" w:pos="6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09">
        <w:rPr>
          <w:rFonts w:ascii="Times New Roman" w:eastAsia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C0078E" w:rsidRPr="00E97F09" w:rsidRDefault="00C0078E" w:rsidP="00C0078E">
      <w:pPr>
        <w:widowControl w:val="0"/>
        <w:numPr>
          <w:ilvl w:val="0"/>
          <w:numId w:val="1"/>
        </w:numPr>
        <w:tabs>
          <w:tab w:val="left" w:pos="6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09">
        <w:rPr>
          <w:rFonts w:ascii="Times New Roman" w:eastAsia="Times New Roman" w:hAnsi="Times New Roman" w:cs="Times New Roman"/>
          <w:sz w:val="24"/>
          <w:szCs w:val="24"/>
        </w:rPr>
        <w:t>творческая, проектно-исследовательская деятельность;</w:t>
      </w:r>
    </w:p>
    <w:p w:rsidR="00C0078E" w:rsidRPr="00E97F09" w:rsidRDefault="00C0078E" w:rsidP="00C0078E">
      <w:pPr>
        <w:widowControl w:val="0"/>
        <w:numPr>
          <w:ilvl w:val="0"/>
          <w:numId w:val="1"/>
        </w:numPr>
        <w:tabs>
          <w:tab w:val="left" w:pos="6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09">
        <w:rPr>
          <w:rFonts w:ascii="Times New Roman" w:eastAsia="Times New Roman" w:hAnsi="Times New Roman" w:cs="Times New Roman"/>
          <w:sz w:val="24"/>
          <w:szCs w:val="24"/>
        </w:rPr>
        <w:t>технологическая культура производства;</w:t>
      </w:r>
    </w:p>
    <w:p w:rsidR="00C0078E" w:rsidRPr="00E97F09" w:rsidRDefault="00C0078E" w:rsidP="00C0078E">
      <w:pPr>
        <w:widowControl w:val="0"/>
        <w:numPr>
          <w:ilvl w:val="0"/>
          <w:numId w:val="1"/>
        </w:numPr>
        <w:tabs>
          <w:tab w:val="left" w:pos="6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09">
        <w:rPr>
          <w:rFonts w:ascii="Times New Roman" w:eastAsia="Times New Roman" w:hAnsi="Times New Roman" w:cs="Times New Roman"/>
          <w:sz w:val="24"/>
          <w:szCs w:val="24"/>
        </w:rPr>
        <w:t>распространённые технологии современного производства.</w:t>
      </w:r>
    </w:p>
    <w:p w:rsidR="00C0078E" w:rsidRPr="00E97F09" w:rsidRDefault="00C0078E" w:rsidP="00C0078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0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технологии обучающиеся </w:t>
      </w:r>
      <w:r w:rsidRPr="00E97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ознакомятся:</w:t>
      </w:r>
    </w:p>
    <w:p w:rsidR="00C0078E" w:rsidRPr="00E97F09" w:rsidRDefault="00C0078E" w:rsidP="00C0078E">
      <w:pPr>
        <w:widowControl w:val="0"/>
        <w:numPr>
          <w:ilvl w:val="0"/>
          <w:numId w:val="1"/>
        </w:numPr>
        <w:tabs>
          <w:tab w:val="left" w:pos="6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09">
        <w:rPr>
          <w:rFonts w:ascii="Times New Roman" w:eastAsia="Times New Roman" w:hAnsi="Times New Roman" w:cs="Times New Roman"/>
          <w:sz w:val="24"/>
          <w:szCs w:val="24"/>
        </w:rPr>
        <w:t>с ролью технологий в развитии человечества, механиза</w:t>
      </w:r>
      <w:r w:rsidRPr="00E97F09">
        <w:rPr>
          <w:rFonts w:ascii="Times New Roman" w:eastAsia="Times New Roman" w:hAnsi="Times New Roman" w:cs="Times New Roman"/>
          <w:sz w:val="24"/>
          <w:szCs w:val="24"/>
        </w:rPr>
        <w:softHyphen/>
        <w:t>цией труда, технологической культурой производства;</w:t>
      </w:r>
    </w:p>
    <w:p w:rsidR="00C0078E" w:rsidRPr="00E97F09" w:rsidRDefault="00C0078E" w:rsidP="00C0078E">
      <w:pPr>
        <w:widowControl w:val="0"/>
        <w:numPr>
          <w:ilvl w:val="0"/>
          <w:numId w:val="1"/>
        </w:numPr>
        <w:tabs>
          <w:tab w:val="left" w:pos="6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09">
        <w:rPr>
          <w:rFonts w:ascii="Times New Roman" w:eastAsia="Times New Roman" w:hAnsi="Times New Roman" w:cs="Times New Roman"/>
          <w:sz w:val="24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C0078E" w:rsidRPr="00E97F09" w:rsidRDefault="00C0078E" w:rsidP="00C0078E">
      <w:pPr>
        <w:widowControl w:val="0"/>
        <w:numPr>
          <w:ilvl w:val="0"/>
          <w:numId w:val="1"/>
        </w:numPr>
        <w:tabs>
          <w:tab w:val="left" w:pos="225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7F09">
        <w:rPr>
          <w:rFonts w:ascii="Times New Roman" w:eastAsia="Times New Roman" w:hAnsi="Times New Roman" w:cs="Times New Roman"/>
          <w:sz w:val="24"/>
          <w:szCs w:val="24"/>
        </w:rPr>
        <w:t>элементами домашней экономики, бюджетом семьи, пред</w:t>
      </w:r>
      <w:r w:rsidRPr="00E97F09">
        <w:rPr>
          <w:rFonts w:ascii="Times New Roman" w:eastAsia="Times New Roman" w:hAnsi="Times New Roman" w:cs="Times New Roman"/>
          <w:sz w:val="24"/>
          <w:szCs w:val="24"/>
        </w:rPr>
        <w:softHyphen/>
        <w:t>принимательской деятельностью, рекламой, ценой, доходом, прибылью, налогом;</w:t>
      </w:r>
      <w:proofErr w:type="gramEnd"/>
    </w:p>
    <w:p w:rsidR="00C0078E" w:rsidRPr="00E97F09" w:rsidRDefault="00C0078E" w:rsidP="00C0078E">
      <w:pPr>
        <w:widowControl w:val="0"/>
        <w:numPr>
          <w:ilvl w:val="0"/>
          <w:numId w:val="1"/>
        </w:numPr>
        <w:tabs>
          <w:tab w:val="left" w:pos="225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09">
        <w:rPr>
          <w:rFonts w:ascii="Times New Roman" w:eastAsia="Times New Roman" w:hAnsi="Times New Roman" w:cs="Times New Roman"/>
          <w:sz w:val="24"/>
          <w:szCs w:val="24"/>
        </w:rPr>
        <w:t>экологическими требованиями к технологиям, социаль</w:t>
      </w:r>
      <w:r w:rsidRPr="00E97F09">
        <w:rPr>
          <w:rFonts w:ascii="Times New Roman" w:eastAsia="Times New Roman" w:hAnsi="Times New Roman" w:cs="Times New Roman"/>
          <w:sz w:val="24"/>
          <w:szCs w:val="24"/>
        </w:rPr>
        <w:softHyphen/>
        <w:t>ными последствиями применения технологий;</w:t>
      </w:r>
    </w:p>
    <w:p w:rsidR="00C0078E" w:rsidRPr="00E97F09" w:rsidRDefault="00C0078E" w:rsidP="00C0078E">
      <w:pPr>
        <w:widowControl w:val="0"/>
        <w:numPr>
          <w:ilvl w:val="0"/>
          <w:numId w:val="1"/>
        </w:numPr>
        <w:tabs>
          <w:tab w:val="left" w:pos="225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09">
        <w:rPr>
          <w:rFonts w:ascii="Times New Roman" w:eastAsia="Times New Roman" w:hAnsi="Times New Roman" w:cs="Times New Roman"/>
          <w:sz w:val="24"/>
          <w:szCs w:val="24"/>
        </w:rPr>
        <w:t>производительностью труда, реализацией продукции;</w:t>
      </w:r>
    </w:p>
    <w:p w:rsidR="00C0078E" w:rsidRPr="00E97F09" w:rsidRDefault="00C0078E" w:rsidP="00C0078E">
      <w:pPr>
        <w:widowControl w:val="0"/>
        <w:numPr>
          <w:ilvl w:val="0"/>
          <w:numId w:val="1"/>
        </w:numPr>
        <w:tabs>
          <w:tab w:val="left" w:pos="225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09">
        <w:rPr>
          <w:rFonts w:ascii="Times New Roman" w:eastAsia="Times New Roman" w:hAnsi="Times New Roman" w:cs="Times New Roman"/>
          <w:sz w:val="24"/>
          <w:szCs w:val="24"/>
        </w:rPr>
        <w:t>методами обеспечения безопасности труда, культурой тру</w:t>
      </w:r>
      <w:r w:rsidRPr="00E97F09">
        <w:rPr>
          <w:rFonts w:ascii="Times New Roman" w:eastAsia="Times New Roman" w:hAnsi="Times New Roman" w:cs="Times New Roman"/>
          <w:sz w:val="24"/>
          <w:szCs w:val="24"/>
        </w:rPr>
        <w:softHyphen/>
        <w:t>да, этикой общения на производстве;</w:t>
      </w:r>
    </w:p>
    <w:p w:rsidR="00C0078E" w:rsidRPr="00E97F09" w:rsidRDefault="00C0078E" w:rsidP="00C0078E">
      <w:pPr>
        <w:widowControl w:val="0"/>
        <w:numPr>
          <w:ilvl w:val="0"/>
          <w:numId w:val="1"/>
        </w:numPr>
        <w:tabs>
          <w:tab w:val="left" w:pos="225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09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информационными технологиями в производстве и сфе</w:t>
      </w:r>
      <w:r w:rsidRPr="00E97F09">
        <w:rPr>
          <w:rFonts w:ascii="Times New Roman" w:eastAsia="Times New Roman" w:hAnsi="Times New Roman" w:cs="Times New Roman"/>
          <w:sz w:val="24"/>
          <w:szCs w:val="24"/>
        </w:rPr>
        <w:softHyphen/>
        <w:t>ре услуг, перспективными технологиями;</w:t>
      </w:r>
    </w:p>
    <w:p w:rsidR="00C0078E" w:rsidRPr="00E97F09" w:rsidRDefault="00C0078E" w:rsidP="00C00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78E" w:rsidRPr="00E97F09" w:rsidRDefault="00C0078E" w:rsidP="00C00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особенности обучающихся.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технологии учащиеся</w:t>
      </w:r>
      <w:r w:rsidRPr="00E97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овладеют: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навыками созидательной, преобразующей, творческой деятельности;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умением распознавать и оценивать свойства конструкционных и природных поделочных материалов;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умением ориентироваться в назначении, применении ручных инструментов и приспособлений;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навыками организации рабочего места.</w:t>
      </w:r>
    </w:p>
    <w:p w:rsidR="00C0078E" w:rsidRPr="00E97F09" w:rsidRDefault="00C0078E" w:rsidP="00C0078E">
      <w:pPr>
        <w:widowControl w:val="0"/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09">
        <w:rPr>
          <w:rFonts w:ascii="Times New Roman" w:eastAsia="Times New Roman" w:hAnsi="Times New Roman" w:cs="Times New Roman"/>
          <w:sz w:val="24"/>
          <w:szCs w:val="24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</w:t>
      </w:r>
      <w:r w:rsidRPr="00E97F09">
        <w:rPr>
          <w:rFonts w:ascii="Times New Roman" w:eastAsia="Times New Roman" w:hAnsi="Times New Roman" w:cs="Times New Roman"/>
          <w:sz w:val="24"/>
          <w:szCs w:val="24"/>
        </w:rPr>
        <w:softHyphen/>
        <w:t>ских работ школьники должны освоить необходимый минимум теоретического материала. Основная форма обучения — учеб</w:t>
      </w:r>
      <w:r w:rsidRPr="00E97F09">
        <w:rPr>
          <w:rFonts w:ascii="Times New Roman" w:eastAsia="Times New Roman" w:hAnsi="Times New Roman" w:cs="Times New Roman"/>
          <w:sz w:val="24"/>
          <w:szCs w:val="24"/>
        </w:rPr>
        <w:softHyphen/>
        <w:t>но-практическая деятельность. Приоритетными методами явля</w:t>
      </w:r>
      <w:r w:rsidRPr="00E97F09">
        <w:rPr>
          <w:rFonts w:ascii="Times New Roman" w:eastAsia="Times New Roman" w:hAnsi="Times New Roman" w:cs="Times New Roman"/>
          <w:sz w:val="24"/>
          <w:szCs w:val="24"/>
        </w:rPr>
        <w:softHyphen/>
        <w:t>ются упражнения, лабораторно-практические и практические работы.</w:t>
      </w:r>
    </w:p>
    <w:p w:rsidR="00C0078E" w:rsidRPr="00E97F09" w:rsidRDefault="00C0078E" w:rsidP="00C0078E">
      <w:pPr>
        <w:widowControl w:val="0"/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09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предусмотрено выполнение </w:t>
      </w:r>
      <w:proofErr w:type="gramStart"/>
      <w:r w:rsidRPr="00E97F0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97F09">
        <w:rPr>
          <w:rFonts w:ascii="Times New Roman" w:eastAsia="Times New Roman" w:hAnsi="Times New Roman" w:cs="Times New Roman"/>
          <w:sz w:val="24"/>
          <w:szCs w:val="24"/>
        </w:rPr>
        <w:t xml:space="preserve"> в каждом учебном году творческого проекта. </w:t>
      </w:r>
    </w:p>
    <w:p w:rsidR="00C0078E" w:rsidRPr="00E97F09" w:rsidRDefault="00C0078E" w:rsidP="00C007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8E" w:rsidRPr="00E97F09" w:rsidRDefault="00C0078E" w:rsidP="00C00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09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proofErr w:type="gramStart"/>
      <w:r w:rsidRPr="00E97F0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E97F09">
        <w:rPr>
          <w:rFonts w:ascii="Times New Roman" w:hAnsi="Times New Roman" w:cs="Times New Roman"/>
          <w:sz w:val="24"/>
          <w:szCs w:val="24"/>
        </w:rPr>
        <w:t xml:space="preserve"> УМК:</w:t>
      </w:r>
    </w:p>
    <w:p w:rsidR="00C0078E" w:rsidRPr="00E97F09" w:rsidRDefault="00C0078E" w:rsidP="00C0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Синица, В.Д. Симоненко. Технология. Технологии ведения дома: 5-класс - М.: </w:t>
      </w:r>
      <w:proofErr w:type="spellStart"/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2018,  </w:t>
      </w:r>
    </w:p>
    <w:p w:rsidR="00C0078E" w:rsidRPr="00E97F09" w:rsidRDefault="00C0078E" w:rsidP="00C0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Синица, В.Д. Симоненко. Технология. Технологии ведения дома: 6-класс - М.: </w:t>
      </w:r>
      <w:proofErr w:type="spellStart"/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2018, </w:t>
      </w:r>
    </w:p>
    <w:p w:rsidR="00C0078E" w:rsidRPr="00E97F09" w:rsidRDefault="00C0078E" w:rsidP="00C0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Синица, В.Д. Симоненко. Технология. Технологии ведения дома: 7-класс - М.: </w:t>
      </w:r>
      <w:proofErr w:type="spellStart"/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2018, В.Д. Симоненко, </w:t>
      </w:r>
      <w:proofErr w:type="spellStart"/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А.А.Электов</w:t>
      </w:r>
      <w:proofErr w:type="spellEnd"/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Технология: 8-класс - М.: </w:t>
      </w:r>
      <w:proofErr w:type="spellStart"/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2018.</w:t>
      </w:r>
    </w:p>
    <w:p w:rsidR="00C0078E" w:rsidRPr="00E97F09" w:rsidRDefault="00C0078E" w:rsidP="00C0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8E" w:rsidRPr="00E97F09" w:rsidRDefault="00C0078E" w:rsidP="00C0078E">
      <w:pPr>
        <w:pStyle w:val="Default"/>
        <w:ind w:firstLine="709"/>
        <w:jc w:val="both"/>
      </w:pP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учебный курс представлен следующими разделами: 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1.Вводное занятие-2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Технологии домашнего хозяйства – 2 ч.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Электротехника-1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4.Кулинария-12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Создание изделий </w:t>
      </w:r>
      <w:proofErr w:type="gramStart"/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текстильных материалов-22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6.Художественные ремёсла-8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7 Технологии творческой и опытнической деятельности -21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1.Вводное занятие-1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Технологии домашнего хозяйства – 3 ч.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Электротехника---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4.Кулинария-10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Создание изделий </w:t>
      </w:r>
      <w:proofErr w:type="gramStart"/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текстильных материалов-22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6.Художественные ремёсла-11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7 Технологии творческой и опытнической деятельности -21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1.Вводное занятие-1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Технологии домашнего хозяйства – 3 ч.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Электротехника-2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4.Кулинария-10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Создание изделий </w:t>
      </w:r>
      <w:proofErr w:type="gramStart"/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текстильных материалов-16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6.Художественные ремёсла-16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7 Технологии творческой и опытнической деятельности -20</w:t>
      </w: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8E" w:rsidRPr="00E97F09" w:rsidRDefault="00C0078E" w:rsidP="00C0078E">
      <w:pPr>
        <w:pStyle w:val="Default"/>
        <w:ind w:firstLine="709"/>
        <w:jc w:val="both"/>
        <w:rPr>
          <w:rFonts w:eastAsia="Times New Roman"/>
          <w:color w:val="auto"/>
        </w:rPr>
      </w:pP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78E" w:rsidRPr="00E97F09" w:rsidRDefault="00C0078E" w:rsidP="00C007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C0078E" w:rsidRPr="00E97F09" w:rsidRDefault="00C0078E" w:rsidP="00C0078E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Технологии домашнего хозяйства – 4 ч.</w:t>
      </w:r>
    </w:p>
    <w:p w:rsidR="00C0078E" w:rsidRPr="00E97F09" w:rsidRDefault="00C0078E" w:rsidP="00C0078E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Электротехника – 12 ч.</w:t>
      </w:r>
    </w:p>
    <w:p w:rsidR="00C0078E" w:rsidRPr="00E97F09" w:rsidRDefault="00C0078E" w:rsidP="00C0078E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3.Семейная экономика-6</w:t>
      </w:r>
    </w:p>
    <w:p w:rsidR="00C0078E" w:rsidRPr="00E97F09" w:rsidRDefault="00C0078E" w:rsidP="00C0078E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Современное производство и профессиональное самоопределение – 4 ч.</w:t>
      </w:r>
    </w:p>
    <w:p w:rsidR="00C0078E" w:rsidRPr="00E97F09" w:rsidRDefault="00C0078E" w:rsidP="00C0078E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Технологии творческой и проектной деятельности – 8 ч.</w:t>
      </w:r>
    </w:p>
    <w:p w:rsidR="000E2757" w:rsidRDefault="000E2757">
      <w:bookmarkStart w:id="0" w:name="_GoBack"/>
      <w:bookmarkEnd w:id="0"/>
    </w:p>
    <w:sectPr w:rsidR="000E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7B3D"/>
    <w:multiLevelType w:val="multilevel"/>
    <w:tmpl w:val="FC923622"/>
    <w:lvl w:ilvl="0">
      <w:start w:val="1"/>
      <w:numFmt w:val="bullet"/>
      <w:lvlText w:val=""/>
      <w:lvlJc w:val="left"/>
      <w:pPr>
        <w:ind w:left="2836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C4"/>
    <w:rsid w:val="000E2757"/>
    <w:rsid w:val="00B418C4"/>
    <w:rsid w:val="00C0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7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C0078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7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C0078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Н. Примоченко</dc:creator>
  <cp:keywords/>
  <dc:description/>
  <cp:lastModifiedBy>Николай Н. Примоченко</cp:lastModifiedBy>
  <cp:revision>2</cp:revision>
  <dcterms:created xsi:type="dcterms:W3CDTF">2022-05-14T08:12:00Z</dcterms:created>
  <dcterms:modified xsi:type="dcterms:W3CDTF">2022-05-14T08:12:00Z</dcterms:modified>
</cp:coreProperties>
</file>