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AA" w:rsidRPr="002A3F1E" w:rsidRDefault="00AA74AA" w:rsidP="002A3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3F1E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город  Краснодар</w:t>
      </w:r>
    </w:p>
    <w:p w:rsidR="00AA74AA" w:rsidRPr="002A3F1E" w:rsidRDefault="00977DE3" w:rsidP="00AA74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AA74AA" w:rsidRPr="002A3F1E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общеобразовательное учреждение</w:t>
      </w:r>
    </w:p>
    <w:p w:rsidR="00AA74AA" w:rsidRPr="002A3F1E" w:rsidRDefault="00AA74AA" w:rsidP="00AA74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3F1E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муниципального образования город Краснодар</w:t>
      </w:r>
    </w:p>
    <w:p w:rsidR="00AA74AA" w:rsidRPr="002A3F1E" w:rsidRDefault="00AA74AA" w:rsidP="00AA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3F1E">
        <w:rPr>
          <w:rFonts w:ascii="Times New Roman" w:hAnsi="Times New Roman" w:cs="Times New Roman"/>
          <w:sz w:val="28"/>
          <w:szCs w:val="28"/>
          <w:u w:val="single"/>
        </w:rPr>
        <w:t>средняя общеобразовательная школа № 65</w:t>
      </w:r>
    </w:p>
    <w:p w:rsidR="00AA74AA" w:rsidRPr="002A3F1E" w:rsidRDefault="00AA74AA" w:rsidP="00AA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3F1E">
        <w:rPr>
          <w:rFonts w:ascii="Times New Roman" w:hAnsi="Times New Roman" w:cs="Times New Roman"/>
          <w:sz w:val="28"/>
          <w:szCs w:val="28"/>
          <w:u w:val="single"/>
        </w:rPr>
        <w:t xml:space="preserve">имени Героя Советского Союза </w:t>
      </w:r>
      <w:proofErr w:type="spellStart"/>
      <w:r w:rsidRPr="002A3F1E">
        <w:rPr>
          <w:rFonts w:ascii="Times New Roman" w:hAnsi="Times New Roman" w:cs="Times New Roman"/>
          <w:sz w:val="28"/>
          <w:szCs w:val="28"/>
          <w:u w:val="single"/>
        </w:rPr>
        <w:t>Корницкого</w:t>
      </w:r>
      <w:proofErr w:type="spellEnd"/>
      <w:r w:rsidRPr="002A3F1E">
        <w:rPr>
          <w:rFonts w:ascii="Times New Roman" w:hAnsi="Times New Roman" w:cs="Times New Roman"/>
          <w:sz w:val="28"/>
          <w:szCs w:val="28"/>
          <w:u w:val="single"/>
        </w:rPr>
        <w:t xml:space="preserve"> Михаила Михайловича</w:t>
      </w:r>
    </w:p>
    <w:p w:rsidR="00AA74AA" w:rsidRPr="002A3F1E" w:rsidRDefault="00AA74AA" w:rsidP="00AA74AA">
      <w:pPr>
        <w:pStyle w:val="1"/>
        <w:numPr>
          <w:ilvl w:val="0"/>
          <w:numId w:val="28"/>
        </w:numPr>
        <w:rPr>
          <w:sz w:val="28"/>
          <w:szCs w:val="28"/>
          <w:u w:val="single"/>
        </w:rPr>
      </w:pPr>
    </w:p>
    <w:p w:rsidR="00AA74AA" w:rsidRPr="00AA74AA" w:rsidRDefault="00AA74AA" w:rsidP="00A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AA" w:rsidRDefault="00AA74AA" w:rsidP="00AA74A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2A3F1E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</w:t>
      </w:r>
      <w:r w:rsidR="002A3F1E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</w:t>
      </w:r>
      <w:r w:rsidRPr="002A3F1E">
        <w:rPr>
          <w:rFonts w:ascii="Times New Roman" w:hAnsi="Times New Roman" w:cs="Times New Roman"/>
          <w:snapToGrid w:val="0"/>
          <w:sz w:val="24"/>
          <w:szCs w:val="24"/>
        </w:rPr>
        <w:t xml:space="preserve">  УТВЕРЖДЕНО </w:t>
      </w:r>
    </w:p>
    <w:p w:rsidR="00977DE3" w:rsidRPr="002A3F1E" w:rsidRDefault="00977DE3" w:rsidP="00AA74A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A74AA" w:rsidRPr="002A3F1E" w:rsidRDefault="00AA74AA" w:rsidP="00AA74AA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2A3F1E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</w:t>
      </w:r>
      <w:r w:rsidR="00D81E14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</w:t>
      </w:r>
      <w:r w:rsidRPr="002A3F1E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</w:t>
      </w:r>
      <w:r w:rsidR="002A3F1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2A3F1E">
        <w:rPr>
          <w:rFonts w:ascii="Times New Roman" w:hAnsi="Times New Roman" w:cs="Times New Roman"/>
          <w:snapToGrid w:val="0"/>
          <w:sz w:val="24"/>
          <w:szCs w:val="24"/>
        </w:rPr>
        <w:t>педагогического</w:t>
      </w:r>
      <w:r w:rsidR="002A3F1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2A3F1E">
        <w:rPr>
          <w:rFonts w:ascii="Times New Roman" w:hAnsi="Times New Roman" w:cs="Times New Roman"/>
          <w:snapToGrid w:val="0"/>
          <w:sz w:val="24"/>
          <w:szCs w:val="24"/>
        </w:rPr>
        <w:t xml:space="preserve"> совета</w:t>
      </w:r>
    </w:p>
    <w:p w:rsidR="00AA74AA" w:rsidRPr="002A3F1E" w:rsidRDefault="00AA74AA" w:rsidP="00AA74AA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  <w:r w:rsidRPr="002A3F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A3F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A3F1E">
        <w:rPr>
          <w:rFonts w:ascii="Times New Roman" w:hAnsi="Times New Roman" w:cs="Times New Roman"/>
          <w:sz w:val="24"/>
          <w:szCs w:val="24"/>
        </w:rPr>
        <w:t xml:space="preserve"> </w:t>
      </w:r>
      <w:r w:rsidR="00D81E14">
        <w:rPr>
          <w:rFonts w:ascii="Times New Roman" w:hAnsi="Times New Roman" w:cs="Times New Roman"/>
          <w:sz w:val="24"/>
          <w:szCs w:val="24"/>
        </w:rPr>
        <w:t xml:space="preserve"> </w:t>
      </w:r>
      <w:r w:rsidR="002A3F1E" w:rsidRPr="002A3F1E">
        <w:rPr>
          <w:rFonts w:ascii="Times New Roman" w:hAnsi="Times New Roman" w:cs="Times New Roman"/>
          <w:sz w:val="24"/>
          <w:szCs w:val="24"/>
        </w:rPr>
        <w:t xml:space="preserve">от 29 августа </w:t>
      </w:r>
      <w:r w:rsidRPr="002A3F1E">
        <w:rPr>
          <w:rFonts w:ascii="Times New Roman" w:hAnsi="Times New Roman" w:cs="Times New Roman"/>
          <w:sz w:val="24"/>
          <w:szCs w:val="24"/>
        </w:rPr>
        <w:t>2016 года протокол № 1</w:t>
      </w:r>
    </w:p>
    <w:p w:rsidR="00AA74AA" w:rsidRPr="002A3F1E" w:rsidRDefault="00AA74AA" w:rsidP="00AA74AA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  <w:r w:rsidRPr="002A3F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A3F1E" w:rsidRPr="002A3F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3F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6873">
        <w:rPr>
          <w:rFonts w:ascii="Times New Roman" w:hAnsi="Times New Roman" w:cs="Times New Roman"/>
          <w:sz w:val="24"/>
          <w:szCs w:val="24"/>
        </w:rPr>
        <w:t xml:space="preserve">                              Председатель _____</w:t>
      </w:r>
      <w:r w:rsidR="002A3F1E" w:rsidRPr="002A3F1E">
        <w:rPr>
          <w:rFonts w:ascii="Times New Roman" w:hAnsi="Times New Roman" w:cs="Times New Roman"/>
          <w:sz w:val="24"/>
          <w:szCs w:val="24"/>
        </w:rPr>
        <w:t xml:space="preserve">Ж. К. </w:t>
      </w:r>
      <w:proofErr w:type="spellStart"/>
      <w:r w:rsidR="002A3F1E" w:rsidRPr="002A3F1E">
        <w:rPr>
          <w:rFonts w:ascii="Times New Roman" w:hAnsi="Times New Roman" w:cs="Times New Roman"/>
          <w:sz w:val="24"/>
          <w:szCs w:val="24"/>
        </w:rPr>
        <w:t>Нагимулина</w:t>
      </w:r>
      <w:proofErr w:type="spellEnd"/>
    </w:p>
    <w:p w:rsidR="00AA74AA" w:rsidRPr="00AA74AA" w:rsidRDefault="00AA74AA" w:rsidP="00AA74AA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2A3F1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A3F1E" w:rsidRPr="002A3F1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A74AA" w:rsidRPr="00AA74AA" w:rsidRDefault="00AA74AA" w:rsidP="00AA74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4AA" w:rsidRPr="00AA74AA" w:rsidRDefault="00AA74AA" w:rsidP="00A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AA" w:rsidRPr="00AA74AA" w:rsidRDefault="00AA74AA" w:rsidP="00A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AA" w:rsidRPr="002A3F1E" w:rsidRDefault="00AA74AA" w:rsidP="00AA74A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A74AA" w:rsidRPr="00977DE3" w:rsidRDefault="00AA74AA" w:rsidP="00977D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3F1E">
        <w:rPr>
          <w:rFonts w:ascii="Times New Roman" w:hAnsi="Times New Roman" w:cs="Times New Roman"/>
          <w:b/>
          <w:sz w:val="40"/>
          <w:szCs w:val="40"/>
        </w:rPr>
        <w:t xml:space="preserve">РАБОЧАЯ </w:t>
      </w:r>
      <w:r w:rsidR="002A3F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A3F1E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AA74AA" w:rsidRPr="00AA74AA" w:rsidRDefault="00AA74AA" w:rsidP="002A3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74AA" w:rsidRPr="00AA74AA" w:rsidRDefault="00156873" w:rsidP="002A3F1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AA74AA" w:rsidRPr="00AA74AA">
        <w:rPr>
          <w:rFonts w:ascii="Times New Roman" w:hAnsi="Times New Roman" w:cs="Times New Roman"/>
          <w:sz w:val="28"/>
          <w:szCs w:val="28"/>
        </w:rPr>
        <w:t>о</w:t>
      </w:r>
      <w:r w:rsidR="00AA74AA" w:rsidRPr="00AA74AA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AA74AA" w:rsidRPr="008D0C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3F1E" w:rsidRPr="008D0CEB">
        <w:rPr>
          <w:rFonts w:ascii="Times New Roman" w:hAnsi="Times New Roman" w:cs="Times New Roman"/>
          <w:b/>
          <w:sz w:val="28"/>
          <w:szCs w:val="28"/>
          <w:u w:val="single"/>
        </w:rPr>
        <w:t>ГЕОМЕТРИИ</w:t>
      </w:r>
      <w:r w:rsidR="00AA74AA">
        <w:rPr>
          <w:rFonts w:ascii="Times New Roman" w:hAnsi="Times New Roman" w:cs="Times New Roman"/>
          <w:sz w:val="28"/>
          <w:szCs w:val="28"/>
          <w:u w:val="single"/>
        </w:rPr>
        <w:tab/>
      </w:r>
      <w:r w:rsidR="00AA74AA">
        <w:rPr>
          <w:rFonts w:ascii="Times New Roman" w:hAnsi="Times New Roman" w:cs="Times New Roman"/>
          <w:sz w:val="28"/>
          <w:szCs w:val="28"/>
          <w:u w:val="single"/>
        </w:rPr>
        <w:tab/>
      </w:r>
      <w:r w:rsidR="00AA74AA">
        <w:rPr>
          <w:rFonts w:ascii="Times New Roman" w:hAnsi="Times New Roman" w:cs="Times New Roman"/>
          <w:sz w:val="28"/>
          <w:szCs w:val="28"/>
          <w:u w:val="single"/>
        </w:rPr>
        <w:tab/>
      </w:r>
      <w:r w:rsidR="00AA74AA">
        <w:rPr>
          <w:rFonts w:ascii="Times New Roman" w:hAnsi="Times New Roman" w:cs="Times New Roman"/>
          <w:sz w:val="28"/>
          <w:szCs w:val="28"/>
          <w:u w:val="single"/>
        </w:rPr>
        <w:tab/>
      </w:r>
      <w:r w:rsidR="00AA74AA">
        <w:rPr>
          <w:rFonts w:ascii="Times New Roman" w:hAnsi="Times New Roman" w:cs="Times New Roman"/>
          <w:sz w:val="28"/>
          <w:szCs w:val="28"/>
          <w:u w:val="single"/>
        </w:rPr>
        <w:tab/>
      </w:r>
      <w:r w:rsidR="00AA74AA">
        <w:rPr>
          <w:rFonts w:ascii="Times New Roman" w:hAnsi="Times New Roman" w:cs="Times New Roman"/>
          <w:sz w:val="28"/>
          <w:szCs w:val="28"/>
          <w:u w:val="single"/>
        </w:rPr>
        <w:tab/>
      </w:r>
      <w:r w:rsidR="00AA74AA">
        <w:rPr>
          <w:rFonts w:ascii="Times New Roman" w:hAnsi="Times New Roman" w:cs="Times New Roman"/>
          <w:sz w:val="28"/>
          <w:szCs w:val="28"/>
          <w:u w:val="single"/>
        </w:rPr>
        <w:tab/>
      </w:r>
      <w:r w:rsidR="00AA74A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A74AA" w:rsidRPr="00AA74AA" w:rsidRDefault="00AA74AA" w:rsidP="002A3F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AA74AA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="00D81E14">
        <w:rPr>
          <w:rFonts w:ascii="Times New Roman" w:hAnsi="Times New Roman" w:cs="Times New Roman"/>
          <w:sz w:val="28"/>
          <w:szCs w:val="28"/>
        </w:rPr>
        <w:t>(класс)</w:t>
      </w:r>
      <w:r w:rsidRPr="00AA74AA">
        <w:rPr>
          <w:rFonts w:ascii="Times New Roman" w:hAnsi="Times New Roman" w:cs="Times New Roman"/>
          <w:sz w:val="28"/>
          <w:szCs w:val="28"/>
        </w:rPr>
        <w:t xml:space="preserve"> </w:t>
      </w:r>
      <w:r w:rsidRPr="00AA74AA">
        <w:rPr>
          <w:rFonts w:ascii="Times New Roman" w:hAnsi="Times New Roman" w:cs="Times New Roman"/>
          <w:sz w:val="28"/>
          <w:szCs w:val="28"/>
          <w:u w:val="single"/>
        </w:rPr>
        <w:t xml:space="preserve">среднее общее образование  </w:t>
      </w:r>
      <w:r w:rsidR="00DA6016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DA6016">
        <w:rPr>
          <w:rFonts w:ascii="Times New Roman" w:hAnsi="Times New Roman" w:cs="Times New Roman"/>
          <w:sz w:val="28"/>
          <w:szCs w:val="28"/>
          <w:u w:val="single"/>
        </w:rPr>
        <w:t>-11 классы)</w:t>
      </w:r>
    </w:p>
    <w:p w:rsidR="00AA74AA" w:rsidRPr="00AA74AA" w:rsidRDefault="00AA74AA" w:rsidP="002A3F1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74AA">
        <w:rPr>
          <w:rFonts w:ascii="Times New Roman" w:hAnsi="Times New Roman" w:cs="Times New Roman"/>
          <w:sz w:val="28"/>
          <w:szCs w:val="28"/>
        </w:rPr>
        <w:t xml:space="preserve">         Количество часов:  </w:t>
      </w:r>
      <w:r w:rsidRPr="00AA74AA">
        <w:rPr>
          <w:rFonts w:ascii="Times New Roman" w:hAnsi="Times New Roman" w:cs="Times New Roman"/>
          <w:sz w:val="28"/>
          <w:szCs w:val="28"/>
          <w:u w:val="single"/>
        </w:rPr>
        <w:t xml:space="preserve"> 102  часа</w:t>
      </w:r>
      <w:r w:rsidR="00D81E14">
        <w:rPr>
          <w:rFonts w:ascii="Times New Roman" w:hAnsi="Times New Roman" w:cs="Times New Roman"/>
          <w:sz w:val="28"/>
          <w:szCs w:val="28"/>
          <w:u w:val="single"/>
        </w:rPr>
        <w:tab/>
      </w:r>
      <w:r w:rsidR="00D81E14">
        <w:rPr>
          <w:rFonts w:ascii="Times New Roman" w:hAnsi="Times New Roman" w:cs="Times New Roman"/>
          <w:sz w:val="28"/>
          <w:szCs w:val="28"/>
          <w:u w:val="single"/>
        </w:rPr>
        <w:tab/>
      </w:r>
      <w:r w:rsidR="00D81E14">
        <w:rPr>
          <w:rFonts w:ascii="Times New Roman" w:hAnsi="Times New Roman" w:cs="Times New Roman"/>
          <w:sz w:val="28"/>
          <w:szCs w:val="28"/>
          <w:u w:val="single"/>
        </w:rPr>
        <w:tab/>
      </w:r>
      <w:r w:rsidR="00D81E14">
        <w:rPr>
          <w:rFonts w:ascii="Times New Roman" w:hAnsi="Times New Roman" w:cs="Times New Roman"/>
          <w:sz w:val="28"/>
          <w:szCs w:val="28"/>
          <w:u w:val="single"/>
        </w:rPr>
        <w:tab/>
      </w:r>
      <w:r w:rsidR="00D81E14">
        <w:rPr>
          <w:rFonts w:ascii="Times New Roman" w:hAnsi="Times New Roman" w:cs="Times New Roman"/>
          <w:sz w:val="28"/>
          <w:szCs w:val="28"/>
          <w:u w:val="single"/>
        </w:rPr>
        <w:tab/>
      </w:r>
      <w:r w:rsidR="00D81E14">
        <w:rPr>
          <w:rFonts w:ascii="Times New Roman" w:hAnsi="Times New Roman" w:cs="Times New Roman"/>
          <w:sz w:val="28"/>
          <w:szCs w:val="28"/>
          <w:u w:val="single"/>
        </w:rPr>
        <w:tab/>
      </w:r>
      <w:r w:rsidR="00D81E14">
        <w:rPr>
          <w:rFonts w:ascii="Times New Roman" w:hAnsi="Times New Roman" w:cs="Times New Roman"/>
          <w:sz w:val="28"/>
          <w:szCs w:val="28"/>
          <w:u w:val="single"/>
        </w:rPr>
        <w:tab/>
      </w:r>
      <w:r w:rsidR="00D81E1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74A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74AA" w:rsidRPr="00AA74AA" w:rsidRDefault="00AA74AA" w:rsidP="002A3F1E">
      <w:pPr>
        <w:spacing w:after="0" w:line="360" w:lineRule="auto"/>
        <w:ind w:left="-57"/>
        <w:rPr>
          <w:rFonts w:ascii="Times New Roman" w:hAnsi="Times New Roman" w:cs="Times New Roman"/>
          <w:sz w:val="28"/>
          <w:szCs w:val="28"/>
          <w:u w:val="single"/>
        </w:rPr>
      </w:pPr>
      <w:r w:rsidRPr="00AA74AA">
        <w:rPr>
          <w:rFonts w:ascii="Times New Roman" w:hAnsi="Times New Roman" w:cs="Times New Roman"/>
          <w:sz w:val="28"/>
          <w:szCs w:val="28"/>
        </w:rPr>
        <w:t xml:space="preserve">          Учитель </w:t>
      </w:r>
      <w:r w:rsidRPr="00AA74A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Швец Тамара Александровна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81E1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74A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AA74AA" w:rsidRPr="00AA74AA" w:rsidRDefault="00AA74AA" w:rsidP="002A3F1E">
      <w:pPr>
        <w:spacing w:after="0" w:line="360" w:lineRule="auto"/>
        <w:ind w:left="-57"/>
        <w:rPr>
          <w:rFonts w:ascii="Times New Roman" w:hAnsi="Times New Roman" w:cs="Times New Roman"/>
          <w:sz w:val="28"/>
          <w:szCs w:val="28"/>
          <w:u w:val="single"/>
        </w:rPr>
      </w:pPr>
      <w:r w:rsidRPr="00AA74A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977DE3" w:rsidRDefault="00AA74AA" w:rsidP="002A3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4AA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D81E14">
        <w:rPr>
          <w:rFonts w:ascii="Times New Roman" w:hAnsi="Times New Roman" w:cs="Times New Roman"/>
          <w:sz w:val="28"/>
          <w:szCs w:val="28"/>
        </w:rPr>
        <w:t xml:space="preserve">в соответствии и </w:t>
      </w:r>
      <w:r w:rsidRPr="00AA74AA">
        <w:rPr>
          <w:rFonts w:ascii="Times New Roman" w:hAnsi="Times New Roman" w:cs="Times New Roman"/>
          <w:sz w:val="28"/>
          <w:szCs w:val="28"/>
        </w:rPr>
        <w:t xml:space="preserve">на основе </w:t>
      </w:r>
    </w:p>
    <w:p w:rsidR="00AA74AA" w:rsidRPr="00977DE3" w:rsidRDefault="00AA74AA" w:rsidP="00977DE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77DE3">
        <w:rPr>
          <w:rFonts w:ascii="Times New Roman" w:hAnsi="Times New Roman" w:cs="Times New Roman"/>
          <w:sz w:val="28"/>
          <w:szCs w:val="28"/>
          <w:u w:val="single"/>
        </w:rPr>
        <w:t>авторской программы Л.С.</w:t>
      </w:r>
      <w:r w:rsidR="00977D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77DE3">
        <w:rPr>
          <w:rFonts w:ascii="Times New Roman" w:hAnsi="Times New Roman" w:cs="Times New Roman"/>
          <w:sz w:val="28"/>
          <w:szCs w:val="28"/>
          <w:u w:val="single"/>
        </w:rPr>
        <w:t>Атанасяна</w:t>
      </w:r>
      <w:proofErr w:type="spellEnd"/>
      <w:r w:rsidRPr="00977D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7D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737A" w:rsidRPr="00977DE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81E14" w:rsidRPr="00977DE3">
        <w:rPr>
          <w:rFonts w:ascii="Times New Roman" w:hAnsi="Times New Roman" w:cs="Times New Roman"/>
          <w:bCs/>
          <w:iCs/>
          <w:sz w:val="28"/>
          <w:szCs w:val="28"/>
          <w:u w:val="single"/>
        </w:rPr>
        <w:t>Геометрия.</w:t>
      </w:r>
      <w:r w:rsidR="00D81E14" w:rsidRPr="00977D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737A" w:rsidRPr="00977DE3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77DE3">
        <w:rPr>
          <w:rFonts w:ascii="Times New Roman" w:hAnsi="Times New Roman" w:cs="Times New Roman"/>
          <w:sz w:val="28"/>
          <w:szCs w:val="28"/>
          <w:u w:val="single"/>
        </w:rPr>
        <w:t>рограмм</w:t>
      </w:r>
      <w:r w:rsidR="0006737A" w:rsidRPr="00977DE3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977DE3">
        <w:rPr>
          <w:rFonts w:ascii="Times New Roman" w:hAnsi="Times New Roman" w:cs="Times New Roman"/>
          <w:sz w:val="28"/>
          <w:szCs w:val="28"/>
          <w:u w:val="single"/>
        </w:rPr>
        <w:tab/>
      </w:r>
      <w:r w:rsidR="00977DE3">
        <w:rPr>
          <w:rFonts w:ascii="Times New Roman" w:hAnsi="Times New Roman" w:cs="Times New Roman"/>
          <w:sz w:val="28"/>
          <w:szCs w:val="28"/>
          <w:u w:val="single"/>
        </w:rPr>
        <w:tab/>
      </w:r>
      <w:r w:rsidR="00977DE3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977DE3">
        <w:rPr>
          <w:rFonts w:ascii="Times New Roman" w:hAnsi="Times New Roman" w:cs="Times New Roman"/>
          <w:bCs/>
          <w:iCs/>
          <w:sz w:val="28"/>
          <w:szCs w:val="28"/>
          <w:u w:val="single"/>
        </w:rPr>
        <w:t>о</w:t>
      </w:r>
      <w:r w:rsidR="0006737A" w:rsidRPr="00977DE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бщеобразовательных учреждений. </w:t>
      </w:r>
      <w:r w:rsidR="00977DE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06737A" w:rsidRPr="00977DE3">
        <w:rPr>
          <w:rFonts w:ascii="Times New Roman" w:hAnsi="Times New Roman" w:cs="Times New Roman"/>
          <w:bCs/>
          <w:iCs/>
          <w:sz w:val="28"/>
          <w:szCs w:val="28"/>
          <w:u w:val="single"/>
        </w:rPr>
        <w:t>10-11 классы</w:t>
      </w:r>
      <w:r w:rsidR="006864AB" w:rsidRPr="00977DE3">
        <w:rPr>
          <w:rFonts w:ascii="Times New Roman" w:hAnsi="Times New Roman" w:cs="Times New Roman"/>
          <w:bCs/>
          <w:iCs/>
          <w:sz w:val="28"/>
          <w:szCs w:val="28"/>
          <w:u w:val="single"/>
        </w:rPr>
        <w:t>»,</w:t>
      </w:r>
      <w:r w:rsidRPr="00977DE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977DE3">
        <w:rPr>
          <w:rFonts w:ascii="Times New Roman" w:hAnsi="Times New Roman" w:cs="Times New Roman"/>
          <w:sz w:val="28"/>
          <w:szCs w:val="28"/>
          <w:u w:val="single"/>
        </w:rPr>
        <w:t>М.: Просвещение, 2011</w:t>
      </w:r>
      <w:r w:rsidR="00977DE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A74AA" w:rsidRPr="00977DE3" w:rsidRDefault="00AA74AA" w:rsidP="002A3F1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AA74AA" w:rsidRPr="00AA74AA" w:rsidRDefault="00AA74AA" w:rsidP="002A3F1E">
      <w:pPr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A7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4AA" w:rsidRPr="00AA74AA" w:rsidRDefault="00AA74AA" w:rsidP="002A3F1E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74AA" w:rsidRPr="00AA74AA" w:rsidRDefault="00AA74AA" w:rsidP="00AA74AA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AA" w:rsidRPr="00AA74AA" w:rsidRDefault="00AA74AA" w:rsidP="00AA74AA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AA" w:rsidRPr="00AA74AA" w:rsidRDefault="00AA74AA" w:rsidP="00AA74AA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AA" w:rsidRPr="00AA74AA" w:rsidRDefault="00AA74AA" w:rsidP="00AA74AA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AA" w:rsidRPr="00AA74AA" w:rsidRDefault="00AA74AA" w:rsidP="00AA74AA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AA" w:rsidRPr="00AA74AA" w:rsidRDefault="00AA74AA" w:rsidP="00AA74AA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AA" w:rsidRPr="00AA74AA" w:rsidRDefault="00AA74AA" w:rsidP="00AA74AA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AA" w:rsidRPr="00AA74AA" w:rsidRDefault="00AA74AA" w:rsidP="00AA74AA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AA" w:rsidRDefault="00AA74AA" w:rsidP="003401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7DE3" w:rsidRDefault="00D81E14" w:rsidP="003401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977DE3" w:rsidRDefault="00977DE3" w:rsidP="003401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6873" w:rsidRPr="00156873" w:rsidRDefault="00977DE3" w:rsidP="00DA60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8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 w:rsidR="00D81E14" w:rsidRPr="0015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11E" w:rsidRPr="00156873"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="00DD5F80" w:rsidRPr="0015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DBB" w:rsidRPr="00156873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  <w:r w:rsidR="00156873" w:rsidRPr="0015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016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A55578" w:rsidRPr="00156873" w:rsidRDefault="00156873" w:rsidP="00156873">
      <w:pPr>
        <w:pStyle w:val="a7"/>
        <w:spacing w:after="0"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  <w:r w:rsidRPr="00156873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5F7DBB" w:rsidRPr="00156873" w:rsidRDefault="005F7DBB" w:rsidP="00A55578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73">
        <w:rPr>
          <w:rFonts w:ascii="Times New Roman" w:hAnsi="Times New Roman" w:cs="Times New Roman"/>
          <w:b/>
          <w:sz w:val="24"/>
          <w:szCs w:val="24"/>
        </w:rPr>
        <w:t xml:space="preserve">Некоторые сведения из планиметрии </w:t>
      </w:r>
    </w:p>
    <w:p w:rsidR="005F7DBB" w:rsidRPr="00156873" w:rsidRDefault="005F7DBB" w:rsidP="00EA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873">
        <w:rPr>
          <w:rFonts w:ascii="Times New Roman" w:hAnsi="Times New Roman" w:cs="Times New Roman"/>
          <w:sz w:val="24"/>
          <w:szCs w:val="24"/>
        </w:rPr>
        <w:t xml:space="preserve"> Теорема о произведении  отрезков хорд; теорема о касательной и секущей, теорема о сумме квадратов сторон и  диагоналей параллелограмма. Вычисление углов с вершинами внутри и вне круга, угла между касательной и хордой. Вписанные и описанные многоугольники.  Свойства и признаки вписанных и описанных четырехугольников.  Решение треугольников. Вычисление биссектрис, медиан, высот, радиусов вписанной и описанной окружностей. Формулы площади треугольника: формула Герона</w:t>
      </w:r>
      <w:proofErr w:type="gramStart"/>
      <w:r w:rsidRPr="001568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6873">
        <w:rPr>
          <w:rFonts w:ascii="Times New Roman" w:hAnsi="Times New Roman" w:cs="Times New Roman"/>
          <w:sz w:val="24"/>
          <w:szCs w:val="24"/>
        </w:rPr>
        <w:t xml:space="preserve"> выражение площади треугольника через радиус вписанной и описанной окружностей. Задача Эйлера. Теоремы </w:t>
      </w:r>
      <w:proofErr w:type="spellStart"/>
      <w:r w:rsidRPr="00156873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1568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6873">
        <w:rPr>
          <w:rFonts w:ascii="Times New Roman" w:hAnsi="Times New Roman" w:cs="Times New Roman"/>
          <w:sz w:val="24"/>
          <w:szCs w:val="24"/>
        </w:rPr>
        <w:t>Чевы</w:t>
      </w:r>
      <w:proofErr w:type="spellEnd"/>
      <w:r w:rsidRPr="00156873">
        <w:rPr>
          <w:rFonts w:ascii="Times New Roman" w:hAnsi="Times New Roman" w:cs="Times New Roman"/>
          <w:sz w:val="24"/>
          <w:szCs w:val="24"/>
        </w:rPr>
        <w:t>. Эллипс, гипербола, парабола, как геометрические места точек.</w:t>
      </w:r>
    </w:p>
    <w:p w:rsidR="005F7DBB" w:rsidRPr="00156873" w:rsidRDefault="005F7DBB" w:rsidP="00DA6016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15687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Введение</w:t>
      </w:r>
      <w:r w:rsidR="00F92A77" w:rsidRPr="0015687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Предмет стереометрии.</w:t>
      </w:r>
      <w:r w:rsidR="007B66BF"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Основные понятия стереометрии </w:t>
      </w:r>
      <w:proofErr w:type="gramStart"/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( </w:t>
      </w:r>
      <w:proofErr w:type="gramEnd"/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точка, прямая, плоскость, пространство). Понятие об аксиоматическом способе построения геометрии. Аксиомы стереометрии. Некоторые следствия из аксиом.</w:t>
      </w:r>
    </w:p>
    <w:p w:rsidR="005F7DBB" w:rsidRPr="00156873" w:rsidRDefault="005F7DBB" w:rsidP="00A55578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15687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Параллельность прямых и плоскостей </w:t>
      </w:r>
    </w:p>
    <w:p w:rsidR="005F7DBB" w:rsidRPr="00156873" w:rsidRDefault="005F7DBB" w:rsidP="00EA6F61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Пересекающиеся, параллельные и пересекающиеся прямые. Угол между </w:t>
      </w:r>
      <w:proofErr w:type="gramStart"/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прямыми</w:t>
      </w:r>
      <w:proofErr w:type="gramEnd"/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в пространстве.  Признак </w:t>
      </w:r>
      <w:proofErr w:type="gramStart"/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скрещивающихся</w:t>
      </w:r>
      <w:proofErr w:type="gramEnd"/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прямых. Параллельность прямой и плоскости, признак, свойства. Параллельность плоскостей, признак, свойства. Параллелепипед. Куб. Тетраэдр. Сечения многогранников. Построение сечений. Параллельное проектирование. Изображение пространственных фигур.</w:t>
      </w:r>
    </w:p>
    <w:p w:rsidR="005F7DBB" w:rsidRPr="00DA6016" w:rsidRDefault="005F7DBB" w:rsidP="00DA6016">
      <w:pPr>
        <w:pStyle w:val="a7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DA601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Перпендику</w:t>
      </w:r>
      <w:r w:rsidR="007B66BF" w:rsidRPr="00DA601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лярность прямых и плоскостей.</w:t>
      </w:r>
    </w:p>
    <w:p w:rsidR="005F7DBB" w:rsidRPr="00156873" w:rsidRDefault="005F7DBB" w:rsidP="00EA6F61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Перпендикулярность </w:t>
      </w:r>
      <w:proofErr w:type="gramStart"/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прямых</w:t>
      </w:r>
      <w:proofErr w:type="gramEnd"/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Перпендикулярность прямой и плоскости, признак, свойства. Перпендикуляр и наклонная к плоскости. Угол между прямой и плоскостью. Перпендикулярность плоскостей, признак, свойства. Двугранный угол, линейный угол двугранного угла. Расстояние от точки до плоскости. Расстояние  </w:t>
      </w:r>
      <w:proofErr w:type="gramStart"/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от</w:t>
      </w:r>
      <w:proofErr w:type="gramEnd"/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скрещивающимися</w:t>
      </w:r>
      <w:proofErr w:type="gramEnd"/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прямыми. Прямоугольный параллелепипед, определение и свойства. Многогранные углы. Ортогональное проектирование.</w:t>
      </w:r>
    </w:p>
    <w:p w:rsidR="005F7DBB" w:rsidRPr="00156873" w:rsidRDefault="005F7DBB" w:rsidP="00A55578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15687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Многогранники </w:t>
      </w:r>
    </w:p>
    <w:p w:rsidR="005F7DBB" w:rsidRPr="00156873" w:rsidRDefault="005F7DBB" w:rsidP="00EA6F6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Вершины, ребра, грани многогранника. Развертка. Выпуклые  многогранники. Теорема Эйлера. Призма, ее основания, боковые ребра, высота, боковая поверхность. Прямая и наклонная призмы. Правильная призма. Параллелепипед, куб. Пирамида, ее основание, боковые ребра, высота, боковая поверхность. Треугольная пирамида. Правильная пирамида. Усеченная пирамида. Сечения многогранников, построение сечений. Представление о правильных многогранниках </w:t>
      </w:r>
      <w:proofErr w:type="gramStart"/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( </w:t>
      </w:r>
      <w:proofErr w:type="gramEnd"/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тетраэдр, куб, октаэдр, додекаэдр и икосаэдр). Элементы симметрии правильных многогранников. </w:t>
      </w:r>
    </w:p>
    <w:p w:rsidR="005F7DBB" w:rsidRPr="00156873" w:rsidRDefault="005F7DBB" w:rsidP="00A55578">
      <w:pPr>
        <w:pStyle w:val="a7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73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курса геометрии 10 класса.  </w:t>
      </w:r>
    </w:p>
    <w:p w:rsidR="005F7DBB" w:rsidRPr="00156873" w:rsidRDefault="005F7DBB" w:rsidP="00EA6F61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Некоторые сведения из планиметрии. Аксиомы стереометрии и их следствия. Параллельность прямых и плоскостей. Перпендикулярность прямых и плоскостей. Многогранники. Площади боковых поверхностей призмы и пирамиды. </w:t>
      </w:r>
    </w:p>
    <w:p w:rsidR="005F7DBB" w:rsidRPr="00156873" w:rsidRDefault="005F7DBB" w:rsidP="00EA6F61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5F7DBB" w:rsidRPr="00156873" w:rsidRDefault="005F7DBB" w:rsidP="00977D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7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F7DBB" w:rsidRPr="00156873" w:rsidRDefault="00A55578" w:rsidP="00EA6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73">
        <w:rPr>
          <w:rFonts w:ascii="Times New Roman" w:hAnsi="Times New Roman" w:cs="Times New Roman"/>
          <w:b/>
          <w:sz w:val="24"/>
          <w:szCs w:val="24"/>
        </w:rPr>
        <w:t>1.</w:t>
      </w:r>
      <w:r w:rsidRPr="0015687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="005F7DBB" w:rsidRPr="0015687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Векторы в пространстве</w:t>
      </w:r>
      <w:proofErr w:type="gramStart"/>
      <w:r w:rsidR="005F7DBB" w:rsidRPr="0015687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="007B66BF" w:rsidRPr="0015687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.</w:t>
      </w:r>
      <w:proofErr w:type="gramEnd"/>
    </w:p>
    <w:p w:rsidR="005F7DBB" w:rsidRPr="00156873" w:rsidRDefault="005F7DBB" w:rsidP="00EA6F6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Понятие вектора на плоскости, действия над векторами. Понятие вектора в пространстве. Сложение и вычитание векторов. Умножение вектора на число. Компланарные векторы. Разложение вектора по трем некомпланарным векторам.                                                                                    </w:t>
      </w:r>
    </w:p>
    <w:p w:rsidR="005F7DBB" w:rsidRPr="00156873" w:rsidRDefault="00842D23" w:rsidP="00EA6F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156873">
        <w:rPr>
          <w:rFonts w:ascii="Times New Roman" w:hAnsi="Times New Roman" w:cs="Times New Roman"/>
          <w:b/>
          <w:sz w:val="24"/>
          <w:szCs w:val="24"/>
        </w:rPr>
        <w:t>2</w:t>
      </w:r>
      <w:r w:rsidR="00A55578" w:rsidRPr="001568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7DBB" w:rsidRPr="0015687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Метод координат в пространстве. Движения</w:t>
      </w:r>
      <w:r w:rsidR="007B66BF" w:rsidRPr="0015687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.</w:t>
      </w:r>
    </w:p>
    <w:p w:rsidR="005F7DBB" w:rsidRPr="00156873" w:rsidRDefault="005F7DBB" w:rsidP="00DA601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Декартовы координаты в пространстве. Координаты точки и координаты вектора. Формула расстояния между двумя точками. Скалярное произведение векторов. Движения.</w:t>
      </w:r>
    </w:p>
    <w:p w:rsidR="005F7DBB" w:rsidRPr="00156873" w:rsidRDefault="00842D23" w:rsidP="00F92A77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15687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3.</w:t>
      </w:r>
      <w:r w:rsidR="007B66BF" w:rsidRPr="0015687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Цилиндр, конус, шар.</w:t>
      </w:r>
    </w:p>
    <w:p w:rsidR="005F7DBB" w:rsidRPr="00156873" w:rsidRDefault="005F7DBB" w:rsidP="00EA6F6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Понятие цилиндра. Цилиндрическая поверхность. Основание, высота, боковая поверхность, образующая, развертка. Осевые сечения и сечения, параллельные основанию. Площадь поверхности цилиндра. Понятие конуса. Коническая поверхность. Основание, высота, боковая поверхность, образующая, развертка. Осевые сечения и сечения, параллельные основанию. Площадь поверхности конуса. Усеченный конус. Сфера и шар, их сечения. Эллипс, гипербола, парабола, как сечения конуса. Уравнение сферы. Взаимное расположение сферы и плоскости. </w:t>
      </w:r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Касательная плоскость к сфере. Площадь сферы. Сфера, вписанная в многогранник; сфера, описанная около многогранника.</w:t>
      </w:r>
    </w:p>
    <w:p w:rsidR="005F7DBB" w:rsidRPr="00156873" w:rsidRDefault="00DA6016" w:rsidP="00F92A77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     </w:t>
      </w:r>
      <w:r w:rsidR="00F92A77" w:rsidRPr="0015687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4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 </w:t>
      </w:r>
      <w:r w:rsidR="00F92A77" w:rsidRPr="0015687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.</w:t>
      </w:r>
      <w:r w:rsidR="007B66BF" w:rsidRPr="0015687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Объемы тел.</w:t>
      </w:r>
    </w:p>
    <w:p w:rsidR="005F7DBB" w:rsidRPr="00156873" w:rsidRDefault="005F7DBB" w:rsidP="00EA6F6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Понятие об объеме тела. Отношение объемов подобных тел. Объем прямоугольного параллелепипеда, куба.  Объемы прямой призмы и цилиндра. Объем наклонной призмы, пирамиды, конуса. Объем шара и площадь сферы. Объемы шарового сегмента, шарового слоя и шарового сектора. </w:t>
      </w:r>
    </w:p>
    <w:p w:rsidR="005F7DBB" w:rsidRPr="00DA6016" w:rsidRDefault="00842D23" w:rsidP="00DA6016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DA601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Обобщающее </w:t>
      </w:r>
      <w:r w:rsidR="007B66BF" w:rsidRPr="00DA601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повторение.</w:t>
      </w:r>
    </w:p>
    <w:p w:rsidR="00A55578" w:rsidRPr="00156873" w:rsidRDefault="005F7DBB" w:rsidP="00EA6F6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Аксиомы стереометрии и их следствия. Параллельность </w:t>
      </w:r>
      <w:proofErr w:type="gramStart"/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прямых</w:t>
      </w:r>
      <w:proofErr w:type="gramEnd"/>
      <w:r w:rsidRPr="0015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прямой и плоскости. Скрещивающиеся прямые. Параллельность плоскостей. Перпендикулярность прямой и плоскости. Теорема о трех перпендикулярах. Угол между прямой и плоскостью. Двугранный угол. Перпендикулярность плоскостей. Многогранники: параллелепипед, призма, пирамида, площади их поверхностей. Векторы в пространстве. Действия над векторами. Скалярное произведение векторов. Цилиндр, конус и шар, площади их поверхностей. Объемы тел.</w:t>
      </w:r>
    </w:p>
    <w:p w:rsidR="00977DE3" w:rsidRPr="00156873" w:rsidRDefault="00977DE3" w:rsidP="00EA6F6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DA6016" w:rsidRDefault="00926842" w:rsidP="00DA601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DA6016" w:rsidRPr="00B91B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926842" w:rsidRPr="00320B98" w:rsidRDefault="00926842" w:rsidP="00320B98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6804"/>
      </w:tblGrid>
      <w:tr w:rsidR="00B91B42" w:rsidRPr="00320B98" w:rsidTr="00926842">
        <w:tc>
          <w:tcPr>
            <w:tcW w:w="9781" w:type="dxa"/>
            <w:gridSpan w:val="3"/>
          </w:tcPr>
          <w:p w:rsidR="00B91B42" w:rsidRPr="00320B98" w:rsidRDefault="00B91B42" w:rsidP="00320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320B9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 класс</w:t>
            </w:r>
          </w:p>
        </w:tc>
      </w:tr>
      <w:tr w:rsidR="007C6348" w:rsidRPr="00B91B42" w:rsidTr="00926842">
        <w:tc>
          <w:tcPr>
            <w:tcW w:w="2127" w:type="dxa"/>
          </w:tcPr>
          <w:p w:rsidR="007C6348" w:rsidRPr="00B91B42" w:rsidRDefault="007C6348" w:rsidP="0032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91B4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Раздел</w:t>
            </w:r>
          </w:p>
        </w:tc>
        <w:tc>
          <w:tcPr>
            <w:tcW w:w="850" w:type="dxa"/>
          </w:tcPr>
          <w:p w:rsidR="007C6348" w:rsidRPr="00B91B42" w:rsidRDefault="007C6348" w:rsidP="0032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91B4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Кол-во часов</w:t>
            </w:r>
          </w:p>
        </w:tc>
        <w:tc>
          <w:tcPr>
            <w:tcW w:w="6804" w:type="dxa"/>
          </w:tcPr>
          <w:p w:rsidR="007C6348" w:rsidRPr="00B91B42" w:rsidRDefault="007C6348" w:rsidP="0032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91B4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Темы</w:t>
            </w:r>
          </w:p>
        </w:tc>
      </w:tr>
      <w:tr w:rsidR="007C6348" w:rsidRPr="00B91B42" w:rsidTr="00C73C71">
        <w:trPr>
          <w:trHeight w:val="3310"/>
        </w:trPr>
        <w:tc>
          <w:tcPr>
            <w:tcW w:w="2127" w:type="dxa"/>
          </w:tcPr>
          <w:p w:rsidR="007C6348" w:rsidRPr="00B91B42" w:rsidRDefault="007C6348" w:rsidP="007C6348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91B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Некоторые сведения из планиметрии.</w:t>
            </w:r>
          </w:p>
        </w:tc>
        <w:tc>
          <w:tcPr>
            <w:tcW w:w="850" w:type="dxa"/>
          </w:tcPr>
          <w:p w:rsidR="007C6348" w:rsidRPr="00B91B42" w:rsidRDefault="007C6348" w:rsidP="005E764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1B4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7C6348" w:rsidRPr="00B91B42" w:rsidRDefault="007C6348" w:rsidP="007C634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B42">
              <w:rPr>
                <w:rFonts w:ascii="Times New Roman" w:hAnsi="Times New Roman" w:cs="Times New Roman"/>
                <w:sz w:val="24"/>
                <w:szCs w:val="24"/>
              </w:rPr>
              <w:t>Теорема о произведении  отрезков хорд; теорема о касательной и секущей, теорема о сумме квадратов сторон и  диагоналей параллелограмма. Вычисление углов с вершинами внутри и вне круга, угла между касательной и хордой. Вписанные и описанные многоугольники.  Свойства и признаки вписанных и описанных четырехугольников.  Решение треугольников. Вычисление биссектрис, медиан, высот, радиусов вписанной и описанной окружностей. Формулы площади треугольника: формула Герона</w:t>
            </w:r>
            <w:proofErr w:type="gramStart"/>
            <w:r w:rsidRPr="00B91B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1B42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площади треугольника через радиус вписанной и описанной окружностей. Задача Эйлера. Теоремы </w:t>
            </w:r>
            <w:proofErr w:type="spellStart"/>
            <w:r w:rsidRPr="00B91B42"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  <w:r w:rsidRPr="00B91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1B42"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  <w:r w:rsidRPr="00B91B42">
              <w:rPr>
                <w:rFonts w:ascii="Times New Roman" w:hAnsi="Times New Roman" w:cs="Times New Roman"/>
                <w:sz w:val="24"/>
                <w:szCs w:val="24"/>
              </w:rPr>
              <w:t>. Эллипс, гипербола, парабола, как геометрические места точек.</w:t>
            </w:r>
          </w:p>
        </w:tc>
      </w:tr>
      <w:tr w:rsidR="007C6348" w:rsidRPr="00B91B42" w:rsidTr="00926842">
        <w:tc>
          <w:tcPr>
            <w:tcW w:w="2127" w:type="dxa"/>
            <w:vAlign w:val="center"/>
          </w:tcPr>
          <w:p w:rsidR="007C6348" w:rsidRPr="00B91B42" w:rsidRDefault="007C6348" w:rsidP="007C6348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B4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7C6348" w:rsidRPr="00B91B42" w:rsidRDefault="007C6348" w:rsidP="0010492D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C6348" w:rsidRPr="00B91B42" w:rsidRDefault="007C6348" w:rsidP="00104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Предмет стереометрии. Основные понятия стереометрии </w:t>
            </w:r>
            <w:proofErr w:type="gramStart"/>
            <w:r w:rsidRPr="00B91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( </w:t>
            </w:r>
            <w:proofErr w:type="gramEnd"/>
            <w:r w:rsidRPr="00B91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точка, прямая, плоскость, пространство). Понятие об аксиоматическом способе построения геометрии. Аксиомы стереометрии. Некоторые следствия из аксиом</w:t>
            </w:r>
          </w:p>
        </w:tc>
      </w:tr>
      <w:tr w:rsidR="007C6348" w:rsidRPr="00B91B42" w:rsidTr="00926842">
        <w:tc>
          <w:tcPr>
            <w:tcW w:w="2127" w:type="dxa"/>
          </w:tcPr>
          <w:p w:rsidR="007C6348" w:rsidRPr="00B91B42" w:rsidRDefault="007C6348" w:rsidP="001D1B18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B42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850" w:type="dxa"/>
          </w:tcPr>
          <w:p w:rsidR="007C6348" w:rsidRPr="00B91B42" w:rsidRDefault="007C6348" w:rsidP="001D1B1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4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C73C71" w:rsidRDefault="00B91B42" w:rsidP="00926842">
            <w:pPr>
              <w:widowControl w:val="0"/>
              <w:suppressAutoHyphens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91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Пересекающиеся, параллельные и пересекающиеся прямые. Угол между </w:t>
            </w:r>
            <w:proofErr w:type="gramStart"/>
            <w:r w:rsidRPr="00B91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прямыми</w:t>
            </w:r>
            <w:proofErr w:type="gramEnd"/>
            <w:r w:rsidRPr="00B91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 в пространстве.  Признак </w:t>
            </w:r>
            <w:proofErr w:type="gramStart"/>
            <w:r w:rsidRPr="00B91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скрещивающихся</w:t>
            </w:r>
            <w:proofErr w:type="gramEnd"/>
            <w:r w:rsidRPr="00B91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прямых. Параллельность прямой и плоскости, признак, свойства. Параллельность плоскостей, признак, свойства. Параллелепипед. Куб. Тетраэдр. Сечения многогранников. Построение сечений. Параллельное проектирование. Изображение пространственных фигур.</w:t>
            </w:r>
          </w:p>
          <w:p w:rsidR="00320B98" w:rsidRPr="00926842" w:rsidRDefault="00320B98" w:rsidP="00926842">
            <w:pPr>
              <w:widowControl w:val="0"/>
              <w:suppressAutoHyphens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bookmarkStart w:id="0" w:name="_GoBack"/>
            <w:bookmarkEnd w:id="0"/>
          </w:p>
        </w:tc>
      </w:tr>
      <w:tr w:rsidR="007C6348" w:rsidRPr="00B91B42" w:rsidTr="00926842">
        <w:tc>
          <w:tcPr>
            <w:tcW w:w="2127" w:type="dxa"/>
          </w:tcPr>
          <w:p w:rsidR="007C6348" w:rsidRPr="00B91B42" w:rsidRDefault="007C6348" w:rsidP="001D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42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850" w:type="dxa"/>
          </w:tcPr>
          <w:p w:rsidR="007C6348" w:rsidRPr="00B91B42" w:rsidRDefault="007C6348" w:rsidP="001D1B1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4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7C6348" w:rsidRPr="00926842" w:rsidRDefault="00B91B42" w:rsidP="00926842">
            <w:pPr>
              <w:widowControl w:val="0"/>
              <w:suppressAutoHyphens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91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Перпендикулярность </w:t>
            </w:r>
            <w:proofErr w:type="gramStart"/>
            <w:r w:rsidRPr="00B91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прямых</w:t>
            </w:r>
            <w:proofErr w:type="gramEnd"/>
            <w:r w:rsidRPr="00B91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. Перпендикулярность прямой и плоскости, признак, свойства. Перпендикуляр и наклонная к плоскости. Угол между прямой и плоскостью. Перпендикулярность плоскостей, признак, свойства. Двугранный угол, линейный угол двугранного угла. Расстояние от точки до плоскости. Расстояние  </w:t>
            </w:r>
            <w:proofErr w:type="gramStart"/>
            <w:r w:rsidRPr="00B91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от</w:t>
            </w:r>
            <w:proofErr w:type="gramEnd"/>
            <w:r w:rsidRPr="00B91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прямой до плоскости. Расстояние между параллельными плоскостями. Расстояние между </w:t>
            </w:r>
            <w:proofErr w:type="gramStart"/>
            <w:r w:rsidRPr="00B91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скрещивающимися</w:t>
            </w:r>
            <w:proofErr w:type="gramEnd"/>
            <w:r w:rsidRPr="00B91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прямыми. Прямоугольный параллелепипед, определение и свойства. Многогранные углы. Ортогональное проектирование.</w:t>
            </w:r>
          </w:p>
        </w:tc>
      </w:tr>
      <w:tr w:rsidR="007C6348" w:rsidRPr="00B91B42" w:rsidTr="00926842">
        <w:tc>
          <w:tcPr>
            <w:tcW w:w="2127" w:type="dxa"/>
          </w:tcPr>
          <w:p w:rsidR="007C6348" w:rsidRPr="00B91B42" w:rsidRDefault="007C6348" w:rsidP="001D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Многогранники.</w:t>
            </w:r>
          </w:p>
        </w:tc>
        <w:tc>
          <w:tcPr>
            <w:tcW w:w="850" w:type="dxa"/>
          </w:tcPr>
          <w:p w:rsidR="007C6348" w:rsidRPr="00B91B42" w:rsidRDefault="007C6348" w:rsidP="001D1B1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7C6348" w:rsidRPr="00B91B42" w:rsidRDefault="00B91B42" w:rsidP="00B91B42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91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Вершины, ребра, грани многогранника. Развертка. Выпуклые  многогранники. Теорема Эйлера. Призма, ее основания, боковые ребра, высота, боковая поверхность. Прямая и наклонная призмы. Правильная призма. Параллелепипед, куб. Пирамида, ее основание, боковые ребра, высота, боковая поверхность. Треугольная пирамида. Правильная пирамида. Усеченная пирамида. Сечения многогранников, построение сечений. Представление о правильных многогранниках (тетраэдр, куб, октаэдр, додекаэдр и икосаэдр). Элементы симметрии правильных многогранников. </w:t>
            </w:r>
          </w:p>
        </w:tc>
      </w:tr>
      <w:tr w:rsidR="007C6348" w:rsidRPr="00B91B42" w:rsidTr="00926842">
        <w:tc>
          <w:tcPr>
            <w:tcW w:w="2127" w:type="dxa"/>
          </w:tcPr>
          <w:p w:rsidR="007C6348" w:rsidRPr="00B91B42" w:rsidRDefault="007C6348" w:rsidP="001D1B18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B42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курса геометрии 10 класса. </w:t>
            </w:r>
          </w:p>
        </w:tc>
        <w:tc>
          <w:tcPr>
            <w:tcW w:w="850" w:type="dxa"/>
          </w:tcPr>
          <w:p w:rsidR="007C6348" w:rsidRPr="00B91B42" w:rsidRDefault="007C6348" w:rsidP="001D1B1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C6348" w:rsidRPr="00B91B42" w:rsidRDefault="00B91B42" w:rsidP="001D1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Некоторые сведения из планиметрии. Аксиомы стереометрии и их следствия. Параллельность прямых и плоскостей. Перпендикулярность прямых и плоскостей. Многогранники. Площади боковых поверхностей призмы и пирамиды</w:t>
            </w:r>
          </w:p>
        </w:tc>
      </w:tr>
      <w:tr w:rsidR="007C6348" w:rsidRPr="00B91B42" w:rsidTr="00926842">
        <w:tc>
          <w:tcPr>
            <w:tcW w:w="2127" w:type="dxa"/>
          </w:tcPr>
          <w:p w:rsidR="007C6348" w:rsidRPr="00B91B42" w:rsidRDefault="007C6348" w:rsidP="001D1B1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7C6348" w:rsidRPr="00B91B42" w:rsidRDefault="007C6348" w:rsidP="001D1B1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4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7C6348" w:rsidRPr="00B91B42" w:rsidRDefault="007C6348" w:rsidP="001D1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6842" w:rsidRDefault="00926842" w:rsidP="00EA6F6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3C71" w:rsidRDefault="00C73C71" w:rsidP="00EA6F6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3C71" w:rsidRPr="00156873" w:rsidRDefault="00C73C71" w:rsidP="00EA6F6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6804"/>
      </w:tblGrid>
      <w:tr w:rsidR="00926842" w:rsidRPr="00156873" w:rsidTr="00926842">
        <w:trPr>
          <w:trHeight w:val="284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42" w:rsidRPr="00926842" w:rsidRDefault="00926842" w:rsidP="001D1B1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2684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 класс</w:t>
            </w:r>
          </w:p>
        </w:tc>
      </w:tr>
      <w:tr w:rsidR="0019225E" w:rsidRPr="00156873" w:rsidTr="00926842">
        <w:trPr>
          <w:trHeight w:val="5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5E" w:rsidRPr="0019225E" w:rsidRDefault="0019225E" w:rsidP="0019225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5E" w:rsidRPr="0019225E" w:rsidRDefault="0019225E" w:rsidP="001D1B1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5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5E" w:rsidRPr="0019225E" w:rsidRDefault="0019225E" w:rsidP="001D1B1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22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25E" w:rsidRPr="00156873" w:rsidTr="00926842"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25E" w:rsidRPr="00156873" w:rsidRDefault="0019225E" w:rsidP="001D1B1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873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5E" w:rsidRPr="00156873" w:rsidRDefault="0019225E" w:rsidP="001D1B1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5E" w:rsidRPr="00156873" w:rsidRDefault="0019225E" w:rsidP="0092684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73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пространстве. Сложение и вычитание векторов. Умножение вектора на число. Компланарные вектора.</w:t>
            </w:r>
          </w:p>
        </w:tc>
      </w:tr>
      <w:tr w:rsidR="0019225E" w:rsidRPr="00156873" w:rsidTr="00926842"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5E" w:rsidRPr="00156873" w:rsidRDefault="0019225E" w:rsidP="001D1B1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873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5E" w:rsidRPr="00156873" w:rsidRDefault="0019225E" w:rsidP="001D1B1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7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5E" w:rsidRPr="00C73C71" w:rsidRDefault="0019225E" w:rsidP="00C73C71">
            <w:pPr>
              <w:pStyle w:val="c16"/>
              <w:spacing w:before="0" w:beforeAutospacing="0" w:after="0" w:afterAutospacing="0"/>
              <w:jc w:val="both"/>
              <w:rPr>
                <w:color w:val="000000"/>
              </w:rPr>
            </w:pPr>
            <w:r w:rsidRPr="00156873">
              <w:rPr>
                <w:rStyle w:val="c12"/>
                <w:iCs/>
                <w:color w:val="000000"/>
              </w:rPr>
              <w:t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</w:t>
            </w:r>
          </w:p>
        </w:tc>
      </w:tr>
      <w:tr w:rsidR="0019225E" w:rsidRPr="00156873" w:rsidTr="00926842"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5E" w:rsidRPr="00156873" w:rsidRDefault="0019225E" w:rsidP="001D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873">
              <w:rPr>
                <w:rFonts w:ascii="Times New Roman" w:hAnsi="Times New Roman" w:cs="Times New Roman"/>
                <w:sz w:val="24"/>
                <w:szCs w:val="24"/>
              </w:rPr>
              <w:t>Цилиндр, конус, шар.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5E" w:rsidRPr="00156873" w:rsidRDefault="0019225E" w:rsidP="001D1B1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7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5E" w:rsidRPr="00926842" w:rsidRDefault="0019225E" w:rsidP="00926842">
            <w:pPr>
              <w:pStyle w:val="c16"/>
              <w:spacing w:before="0" w:beforeAutospacing="0" w:after="0" w:afterAutospacing="0"/>
              <w:jc w:val="both"/>
              <w:rPr>
                <w:color w:val="000000"/>
              </w:rPr>
            </w:pPr>
            <w:r w:rsidRPr="00156873">
              <w:rPr>
                <w:rStyle w:val="c12"/>
                <w:iCs/>
                <w:color w:val="000000"/>
              </w:rPr>
              <w:t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</w:t>
            </w:r>
          </w:p>
        </w:tc>
      </w:tr>
      <w:tr w:rsidR="0019225E" w:rsidRPr="00156873" w:rsidTr="00926842"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5E" w:rsidRPr="00156873" w:rsidRDefault="0019225E" w:rsidP="001D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873">
              <w:rPr>
                <w:rFonts w:ascii="Times New Roman" w:hAnsi="Times New Roman" w:cs="Times New Roman"/>
                <w:sz w:val="24"/>
                <w:szCs w:val="24"/>
              </w:rPr>
              <w:t>Объемы тел.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5E" w:rsidRPr="00156873" w:rsidRDefault="0019225E" w:rsidP="001D1B1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7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5E" w:rsidRPr="00926842" w:rsidRDefault="0019225E" w:rsidP="00926842">
            <w:pPr>
              <w:pStyle w:val="c16"/>
              <w:spacing w:before="0" w:beforeAutospacing="0" w:after="0" w:afterAutospacing="0"/>
              <w:jc w:val="both"/>
              <w:rPr>
                <w:color w:val="000000"/>
              </w:rPr>
            </w:pPr>
            <w:r w:rsidRPr="00156873">
              <w:rPr>
                <w:rStyle w:val="c12"/>
                <w:iCs/>
                <w:color w:val="000000"/>
              </w:rPr>
      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 конуса. Объем шара и его частей. Площадь поверхности многогранника, цилиндра, конуса, усеченного конуса. Площадь поверхности шара и его частей.</w:t>
            </w:r>
          </w:p>
        </w:tc>
      </w:tr>
      <w:tr w:rsidR="0019225E" w:rsidRPr="00156873" w:rsidTr="00926842"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5E" w:rsidRPr="00156873" w:rsidRDefault="0019225E" w:rsidP="001D1B1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87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курса геометрии 11 класса.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5E" w:rsidRPr="00156873" w:rsidRDefault="0019225E" w:rsidP="001D1B1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7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25E" w:rsidRPr="0019225E" w:rsidRDefault="0019225E" w:rsidP="0092684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знаний и умений</w:t>
            </w:r>
            <w:r w:rsidR="00926842">
              <w:rPr>
                <w:rStyle w:val="c1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учащихся через решение задач </w:t>
            </w:r>
            <w:r w:rsidRPr="0019225E">
              <w:rPr>
                <w:rStyle w:val="c1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следующим темам: метод координат в пространстве; многогранники; тела вращения; объёмы многогранников и тел вращения</w:t>
            </w:r>
          </w:p>
        </w:tc>
      </w:tr>
      <w:tr w:rsidR="0019225E" w:rsidRPr="00156873" w:rsidTr="00926842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5E" w:rsidRPr="00156873" w:rsidRDefault="0019225E" w:rsidP="001D1B1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5E" w:rsidRPr="00156873" w:rsidRDefault="0019225E" w:rsidP="001D1B1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7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5E" w:rsidRPr="00156873" w:rsidRDefault="0019225E" w:rsidP="001D1B1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842" w:rsidRPr="00156873" w:rsidRDefault="00926842" w:rsidP="00EA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4503"/>
        <w:gridCol w:w="992"/>
        <w:gridCol w:w="4111"/>
      </w:tblGrid>
      <w:tr w:rsidR="002A3F1E" w:rsidRPr="00156873" w:rsidTr="00D05D86">
        <w:trPr>
          <w:trHeight w:val="2397"/>
        </w:trPr>
        <w:tc>
          <w:tcPr>
            <w:tcW w:w="4503" w:type="dxa"/>
          </w:tcPr>
          <w:p w:rsidR="002A3F1E" w:rsidRPr="00156873" w:rsidRDefault="002A3F1E" w:rsidP="001568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A3F1E" w:rsidRPr="00156873" w:rsidRDefault="002A3F1E" w:rsidP="00D05D8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F1E" w:rsidRPr="00156873" w:rsidRDefault="002A3F1E" w:rsidP="00D05D8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заседания методического объединения учителей математики,</w:t>
            </w:r>
          </w:p>
          <w:p w:rsidR="002A3F1E" w:rsidRPr="00156873" w:rsidRDefault="002A3F1E" w:rsidP="00D05D8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физики, информатики </w:t>
            </w:r>
          </w:p>
          <w:p w:rsidR="002A3F1E" w:rsidRPr="00156873" w:rsidRDefault="002A3F1E" w:rsidP="00D05D8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65 </w:t>
            </w:r>
          </w:p>
          <w:p w:rsidR="002A3F1E" w:rsidRPr="00156873" w:rsidRDefault="002A3F1E" w:rsidP="00D05D8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«26» августа   2016 года        № 1 </w:t>
            </w:r>
          </w:p>
          <w:p w:rsidR="002A3F1E" w:rsidRPr="00156873" w:rsidRDefault="002A3F1E" w:rsidP="00D05D8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          Швец Т.А.</w:t>
            </w:r>
          </w:p>
          <w:p w:rsidR="002A3F1E" w:rsidRPr="00926842" w:rsidRDefault="00926842" w:rsidP="00926842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2A3F1E" w:rsidRPr="00156873" w:rsidRDefault="002A3F1E" w:rsidP="00D0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3F1E" w:rsidRPr="00156873" w:rsidRDefault="002A3F1E" w:rsidP="00D05D8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A3F1E" w:rsidRPr="00156873" w:rsidRDefault="002A3F1E" w:rsidP="00D05D8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F1E" w:rsidRPr="00156873" w:rsidRDefault="002A3F1E" w:rsidP="00D05D8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УМР </w:t>
            </w:r>
          </w:p>
          <w:p w:rsidR="002A3F1E" w:rsidRPr="00156873" w:rsidRDefault="002A3F1E" w:rsidP="00D05D8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        И.Ю. Бугаёва</w:t>
            </w:r>
          </w:p>
          <w:p w:rsidR="002A3F1E" w:rsidRPr="00156873" w:rsidRDefault="002A3F1E" w:rsidP="00D05D8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15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«29» августа   2016 года</w:t>
            </w:r>
            <w:r w:rsidRPr="0015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2A3F1E" w:rsidRPr="00156873" w:rsidRDefault="002A3F1E" w:rsidP="00D0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4DFC" w:rsidRPr="00AC636D" w:rsidRDefault="00314DFC" w:rsidP="009268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4DFC" w:rsidRPr="00AC636D" w:rsidSect="00D2378D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5E" w:rsidRDefault="00D8545E" w:rsidP="00F05724">
      <w:pPr>
        <w:spacing w:after="0" w:line="240" w:lineRule="auto"/>
      </w:pPr>
      <w:r>
        <w:separator/>
      </w:r>
    </w:p>
  </w:endnote>
  <w:endnote w:type="continuationSeparator" w:id="0">
    <w:p w:rsidR="00D8545E" w:rsidRDefault="00D8545E" w:rsidP="00F0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5E" w:rsidRDefault="00D8545E" w:rsidP="00F05724">
      <w:pPr>
        <w:spacing w:after="0" w:line="240" w:lineRule="auto"/>
      </w:pPr>
      <w:r>
        <w:separator/>
      </w:r>
    </w:p>
  </w:footnote>
  <w:footnote w:type="continuationSeparator" w:id="0">
    <w:p w:rsidR="00D8545E" w:rsidRDefault="00D8545E" w:rsidP="00F05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000C2"/>
    <w:multiLevelType w:val="hybridMultilevel"/>
    <w:tmpl w:val="6ABC4B44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410154A"/>
    <w:multiLevelType w:val="hybridMultilevel"/>
    <w:tmpl w:val="DFF456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6BED"/>
    <w:multiLevelType w:val="hybridMultilevel"/>
    <w:tmpl w:val="65FE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845EE"/>
    <w:multiLevelType w:val="hybridMultilevel"/>
    <w:tmpl w:val="4D76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C7CCA"/>
    <w:multiLevelType w:val="hybridMultilevel"/>
    <w:tmpl w:val="A6D84C60"/>
    <w:lvl w:ilvl="0" w:tplc="57605AD2">
      <w:start w:val="1"/>
      <w:numFmt w:val="decimal"/>
      <w:lvlText w:val="%1."/>
      <w:lvlJc w:val="left"/>
      <w:pPr>
        <w:ind w:left="294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68" w:hanging="360"/>
      </w:pPr>
    </w:lvl>
    <w:lvl w:ilvl="2" w:tplc="0419001B" w:tentative="1">
      <w:start w:val="1"/>
      <w:numFmt w:val="lowerRoman"/>
      <w:lvlText w:val="%3."/>
      <w:lvlJc w:val="right"/>
      <w:pPr>
        <w:ind w:left="4388" w:hanging="180"/>
      </w:pPr>
    </w:lvl>
    <w:lvl w:ilvl="3" w:tplc="0419000F" w:tentative="1">
      <w:start w:val="1"/>
      <w:numFmt w:val="decimal"/>
      <w:lvlText w:val="%4."/>
      <w:lvlJc w:val="left"/>
      <w:pPr>
        <w:ind w:left="5108" w:hanging="360"/>
      </w:pPr>
    </w:lvl>
    <w:lvl w:ilvl="4" w:tplc="04190019" w:tentative="1">
      <w:start w:val="1"/>
      <w:numFmt w:val="lowerLetter"/>
      <w:lvlText w:val="%5."/>
      <w:lvlJc w:val="left"/>
      <w:pPr>
        <w:ind w:left="5828" w:hanging="360"/>
      </w:pPr>
    </w:lvl>
    <w:lvl w:ilvl="5" w:tplc="0419001B" w:tentative="1">
      <w:start w:val="1"/>
      <w:numFmt w:val="lowerRoman"/>
      <w:lvlText w:val="%6."/>
      <w:lvlJc w:val="right"/>
      <w:pPr>
        <w:ind w:left="6548" w:hanging="180"/>
      </w:pPr>
    </w:lvl>
    <w:lvl w:ilvl="6" w:tplc="0419000F" w:tentative="1">
      <w:start w:val="1"/>
      <w:numFmt w:val="decimal"/>
      <w:lvlText w:val="%7."/>
      <w:lvlJc w:val="left"/>
      <w:pPr>
        <w:ind w:left="7268" w:hanging="360"/>
      </w:pPr>
    </w:lvl>
    <w:lvl w:ilvl="7" w:tplc="04190019" w:tentative="1">
      <w:start w:val="1"/>
      <w:numFmt w:val="lowerLetter"/>
      <w:lvlText w:val="%8."/>
      <w:lvlJc w:val="left"/>
      <w:pPr>
        <w:ind w:left="7988" w:hanging="360"/>
      </w:pPr>
    </w:lvl>
    <w:lvl w:ilvl="8" w:tplc="0419001B" w:tentative="1">
      <w:start w:val="1"/>
      <w:numFmt w:val="lowerRoman"/>
      <w:lvlText w:val="%9."/>
      <w:lvlJc w:val="right"/>
      <w:pPr>
        <w:ind w:left="8708" w:hanging="180"/>
      </w:pPr>
    </w:lvl>
  </w:abstractNum>
  <w:abstractNum w:abstractNumId="6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F875F1"/>
    <w:multiLevelType w:val="hybridMultilevel"/>
    <w:tmpl w:val="CB3E968A"/>
    <w:lvl w:ilvl="0" w:tplc="0AB64EB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AE04187"/>
    <w:multiLevelType w:val="hybridMultilevel"/>
    <w:tmpl w:val="CCE86000"/>
    <w:lvl w:ilvl="0" w:tplc="639CB92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2235"/>
    <w:multiLevelType w:val="hybridMultilevel"/>
    <w:tmpl w:val="0AC6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63152"/>
    <w:multiLevelType w:val="hybridMultilevel"/>
    <w:tmpl w:val="2ABE3EA4"/>
    <w:lvl w:ilvl="0" w:tplc="6E8E9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D5793"/>
    <w:multiLevelType w:val="hybridMultilevel"/>
    <w:tmpl w:val="BFDAB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493FF3"/>
    <w:multiLevelType w:val="hybridMultilevel"/>
    <w:tmpl w:val="B762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765FD"/>
    <w:multiLevelType w:val="hybridMultilevel"/>
    <w:tmpl w:val="9248448E"/>
    <w:lvl w:ilvl="0" w:tplc="F6E43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0340C"/>
    <w:multiLevelType w:val="hybridMultilevel"/>
    <w:tmpl w:val="B96C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3167F"/>
    <w:multiLevelType w:val="hybridMultilevel"/>
    <w:tmpl w:val="951E0AD2"/>
    <w:lvl w:ilvl="0" w:tplc="6F24366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5B2743F"/>
    <w:multiLevelType w:val="hybridMultilevel"/>
    <w:tmpl w:val="D9C03C8A"/>
    <w:lvl w:ilvl="0" w:tplc="F600E244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A8A6274"/>
    <w:multiLevelType w:val="hybridMultilevel"/>
    <w:tmpl w:val="6DC8F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FB5248"/>
    <w:multiLevelType w:val="hybridMultilevel"/>
    <w:tmpl w:val="91968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825BE"/>
    <w:multiLevelType w:val="multilevel"/>
    <w:tmpl w:val="5230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00096"/>
    <w:multiLevelType w:val="hybridMultilevel"/>
    <w:tmpl w:val="9A6E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23BCE"/>
    <w:multiLevelType w:val="hybridMultilevel"/>
    <w:tmpl w:val="23D8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D6ABE"/>
    <w:multiLevelType w:val="hybridMultilevel"/>
    <w:tmpl w:val="B5B4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53AC3"/>
    <w:multiLevelType w:val="hybridMultilevel"/>
    <w:tmpl w:val="EFCA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25F08"/>
    <w:multiLevelType w:val="multilevel"/>
    <w:tmpl w:val="C148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813EEF"/>
    <w:multiLevelType w:val="hybridMultilevel"/>
    <w:tmpl w:val="65002DB8"/>
    <w:lvl w:ilvl="0" w:tplc="7C16B950">
      <w:start w:val="4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6B4B622C"/>
    <w:multiLevelType w:val="hybridMultilevel"/>
    <w:tmpl w:val="00807A6A"/>
    <w:lvl w:ilvl="0" w:tplc="258CB33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0C1659C"/>
    <w:multiLevelType w:val="hybridMultilevel"/>
    <w:tmpl w:val="C5B0A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E942B9"/>
    <w:multiLevelType w:val="hybridMultilevel"/>
    <w:tmpl w:val="D6F4D77E"/>
    <w:lvl w:ilvl="0" w:tplc="C90C8196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7609790C"/>
    <w:multiLevelType w:val="hybridMultilevel"/>
    <w:tmpl w:val="3BE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8047F"/>
    <w:multiLevelType w:val="hybridMultilevel"/>
    <w:tmpl w:val="4E18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52317"/>
    <w:multiLevelType w:val="hybridMultilevel"/>
    <w:tmpl w:val="7EBED5C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66153"/>
    <w:multiLevelType w:val="hybridMultilevel"/>
    <w:tmpl w:val="904058B4"/>
    <w:lvl w:ilvl="0" w:tplc="4B046D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7BC03778"/>
    <w:multiLevelType w:val="hybridMultilevel"/>
    <w:tmpl w:val="68BC80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25871"/>
    <w:multiLevelType w:val="hybridMultilevel"/>
    <w:tmpl w:val="1BD659A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3"/>
  </w:num>
  <w:num w:numId="4">
    <w:abstractNumId w:val="31"/>
  </w:num>
  <w:num w:numId="5">
    <w:abstractNumId w:val="14"/>
  </w:num>
  <w:num w:numId="6">
    <w:abstractNumId w:val="21"/>
  </w:num>
  <w:num w:numId="7">
    <w:abstractNumId w:val="24"/>
  </w:num>
  <w:num w:numId="8">
    <w:abstractNumId w:val="19"/>
  </w:num>
  <w:num w:numId="9">
    <w:abstractNumId w:val="35"/>
  </w:num>
  <w:num w:numId="10">
    <w:abstractNumId w:val="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28"/>
  </w:num>
  <w:num w:numId="15">
    <w:abstractNumId w:val="11"/>
  </w:num>
  <w:num w:numId="16">
    <w:abstractNumId w:val="17"/>
  </w:num>
  <w:num w:numId="17">
    <w:abstractNumId w:val="9"/>
  </w:num>
  <w:num w:numId="18">
    <w:abstractNumId w:val="23"/>
  </w:num>
  <w:num w:numId="19">
    <w:abstractNumId w:val="5"/>
  </w:num>
  <w:num w:numId="20">
    <w:abstractNumId w:val="7"/>
  </w:num>
  <w:num w:numId="21">
    <w:abstractNumId w:val="13"/>
  </w:num>
  <w:num w:numId="22">
    <w:abstractNumId w:val="34"/>
  </w:num>
  <w:num w:numId="23">
    <w:abstractNumId w:val="30"/>
  </w:num>
  <w:num w:numId="24">
    <w:abstractNumId w:val="6"/>
  </w:num>
  <w:num w:numId="25">
    <w:abstractNumId w:val="27"/>
  </w:num>
  <w:num w:numId="26">
    <w:abstractNumId w:val="12"/>
  </w:num>
  <w:num w:numId="27">
    <w:abstractNumId w:val="26"/>
  </w:num>
  <w:num w:numId="28">
    <w:abstractNumId w:val="0"/>
  </w:num>
  <w:num w:numId="29">
    <w:abstractNumId w:val="15"/>
  </w:num>
  <w:num w:numId="30">
    <w:abstractNumId w:val="25"/>
  </w:num>
  <w:num w:numId="31">
    <w:abstractNumId w:val="20"/>
  </w:num>
  <w:num w:numId="32">
    <w:abstractNumId w:val="29"/>
  </w:num>
  <w:num w:numId="33">
    <w:abstractNumId w:val="33"/>
  </w:num>
  <w:num w:numId="34">
    <w:abstractNumId w:val="4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40"/>
    <w:rsid w:val="000216F1"/>
    <w:rsid w:val="00023E5D"/>
    <w:rsid w:val="00026268"/>
    <w:rsid w:val="00026CD2"/>
    <w:rsid w:val="000339BA"/>
    <w:rsid w:val="00034C70"/>
    <w:rsid w:val="000513DD"/>
    <w:rsid w:val="00055DCE"/>
    <w:rsid w:val="000611C2"/>
    <w:rsid w:val="00066406"/>
    <w:rsid w:val="0006737A"/>
    <w:rsid w:val="00076A02"/>
    <w:rsid w:val="00090A0D"/>
    <w:rsid w:val="000A6F14"/>
    <w:rsid w:val="000A72CB"/>
    <w:rsid w:val="000C386D"/>
    <w:rsid w:val="000D24A6"/>
    <w:rsid w:val="0010200B"/>
    <w:rsid w:val="00141B05"/>
    <w:rsid w:val="001432A7"/>
    <w:rsid w:val="00145851"/>
    <w:rsid w:val="001506F7"/>
    <w:rsid w:val="00156873"/>
    <w:rsid w:val="00163D14"/>
    <w:rsid w:val="001739C7"/>
    <w:rsid w:val="001807B0"/>
    <w:rsid w:val="00180F9D"/>
    <w:rsid w:val="0019225E"/>
    <w:rsid w:val="001B451C"/>
    <w:rsid w:val="001B7CB9"/>
    <w:rsid w:val="001C312C"/>
    <w:rsid w:val="001C4C56"/>
    <w:rsid w:val="001F0D68"/>
    <w:rsid w:val="001F5664"/>
    <w:rsid w:val="00215E52"/>
    <w:rsid w:val="00244DF9"/>
    <w:rsid w:val="00246292"/>
    <w:rsid w:val="00250F57"/>
    <w:rsid w:val="0027248F"/>
    <w:rsid w:val="002A3F1E"/>
    <w:rsid w:val="002A7D77"/>
    <w:rsid w:val="002B1803"/>
    <w:rsid w:val="002D1674"/>
    <w:rsid w:val="002D2907"/>
    <w:rsid w:val="002D3FF1"/>
    <w:rsid w:val="002D7FC8"/>
    <w:rsid w:val="002E2315"/>
    <w:rsid w:val="002E4BCE"/>
    <w:rsid w:val="002F3527"/>
    <w:rsid w:val="00303C73"/>
    <w:rsid w:val="0031180C"/>
    <w:rsid w:val="0031231D"/>
    <w:rsid w:val="00314DFC"/>
    <w:rsid w:val="00320B98"/>
    <w:rsid w:val="00335AD9"/>
    <w:rsid w:val="0034011E"/>
    <w:rsid w:val="0034162F"/>
    <w:rsid w:val="00345D13"/>
    <w:rsid w:val="003567CD"/>
    <w:rsid w:val="00375790"/>
    <w:rsid w:val="003A54B9"/>
    <w:rsid w:val="003B56E5"/>
    <w:rsid w:val="003B72C4"/>
    <w:rsid w:val="00401423"/>
    <w:rsid w:val="00403634"/>
    <w:rsid w:val="00411933"/>
    <w:rsid w:val="00412E6D"/>
    <w:rsid w:val="00414344"/>
    <w:rsid w:val="00416FC2"/>
    <w:rsid w:val="004310D5"/>
    <w:rsid w:val="004428D5"/>
    <w:rsid w:val="00482176"/>
    <w:rsid w:val="00490ED5"/>
    <w:rsid w:val="004C521B"/>
    <w:rsid w:val="004D7B40"/>
    <w:rsid w:val="004E1A7D"/>
    <w:rsid w:val="004F2B43"/>
    <w:rsid w:val="00502B4F"/>
    <w:rsid w:val="005119F4"/>
    <w:rsid w:val="0051299E"/>
    <w:rsid w:val="00552A5A"/>
    <w:rsid w:val="00557133"/>
    <w:rsid w:val="0055748B"/>
    <w:rsid w:val="00560695"/>
    <w:rsid w:val="005A6D08"/>
    <w:rsid w:val="005C0372"/>
    <w:rsid w:val="005E0A81"/>
    <w:rsid w:val="005E1D12"/>
    <w:rsid w:val="005F4CCD"/>
    <w:rsid w:val="005F4E56"/>
    <w:rsid w:val="005F7DBB"/>
    <w:rsid w:val="006046BE"/>
    <w:rsid w:val="006329FA"/>
    <w:rsid w:val="00634DEE"/>
    <w:rsid w:val="00640B35"/>
    <w:rsid w:val="006477D0"/>
    <w:rsid w:val="006533CD"/>
    <w:rsid w:val="00655075"/>
    <w:rsid w:val="00663045"/>
    <w:rsid w:val="00684906"/>
    <w:rsid w:val="006864AB"/>
    <w:rsid w:val="006941CB"/>
    <w:rsid w:val="006A2E6F"/>
    <w:rsid w:val="006A327E"/>
    <w:rsid w:val="006D77C5"/>
    <w:rsid w:val="006F2FA0"/>
    <w:rsid w:val="007063D5"/>
    <w:rsid w:val="00726442"/>
    <w:rsid w:val="00732247"/>
    <w:rsid w:val="007347DF"/>
    <w:rsid w:val="00775BAE"/>
    <w:rsid w:val="00786644"/>
    <w:rsid w:val="00791F81"/>
    <w:rsid w:val="0079685F"/>
    <w:rsid w:val="007B22C6"/>
    <w:rsid w:val="007B66BF"/>
    <w:rsid w:val="007C2C17"/>
    <w:rsid w:val="007C6348"/>
    <w:rsid w:val="007E06D3"/>
    <w:rsid w:val="007F0341"/>
    <w:rsid w:val="00805846"/>
    <w:rsid w:val="00805BC9"/>
    <w:rsid w:val="00806964"/>
    <w:rsid w:val="0081264C"/>
    <w:rsid w:val="00813C6F"/>
    <w:rsid w:val="00815FBD"/>
    <w:rsid w:val="008273AA"/>
    <w:rsid w:val="00842D23"/>
    <w:rsid w:val="008457F9"/>
    <w:rsid w:val="00855281"/>
    <w:rsid w:val="00855B32"/>
    <w:rsid w:val="00871920"/>
    <w:rsid w:val="0087601C"/>
    <w:rsid w:val="008A0B7A"/>
    <w:rsid w:val="008A610F"/>
    <w:rsid w:val="008B0156"/>
    <w:rsid w:val="008B3657"/>
    <w:rsid w:val="008B3C07"/>
    <w:rsid w:val="008D070B"/>
    <w:rsid w:val="008D0CEB"/>
    <w:rsid w:val="008D73F0"/>
    <w:rsid w:val="008E6539"/>
    <w:rsid w:val="00914D5E"/>
    <w:rsid w:val="00926842"/>
    <w:rsid w:val="00932B00"/>
    <w:rsid w:val="00977DE3"/>
    <w:rsid w:val="00994198"/>
    <w:rsid w:val="009A513F"/>
    <w:rsid w:val="009A541C"/>
    <w:rsid w:val="009C1A16"/>
    <w:rsid w:val="009C5888"/>
    <w:rsid w:val="009E18E0"/>
    <w:rsid w:val="009E30BF"/>
    <w:rsid w:val="009F1959"/>
    <w:rsid w:val="00A37A11"/>
    <w:rsid w:val="00A55578"/>
    <w:rsid w:val="00A65F6F"/>
    <w:rsid w:val="00A705C3"/>
    <w:rsid w:val="00A81510"/>
    <w:rsid w:val="00A8603F"/>
    <w:rsid w:val="00A9128C"/>
    <w:rsid w:val="00A92072"/>
    <w:rsid w:val="00A97CDD"/>
    <w:rsid w:val="00AA74AA"/>
    <w:rsid w:val="00AC1087"/>
    <w:rsid w:val="00AC414D"/>
    <w:rsid w:val="00AC483C"/>
    <w:rsid w:val="00AC636D"/>
    <w:rsid w:val="00AD0CCB"/>
    <w:rsid w:val="00AD1156"/>
    <w:rsid w:val="00AD24B6"/>
    <w:rsid w:val="00AE0BE9"/>
    <w:rsid w:val="00B00C70"/>
    <w:rsid w:val="00B074B4"/>
    <w:rsid w:val="00B17752"/>
    <w:rsid w:val="00B4654D"/>
    <w:rsid w:val="00B47756"/>
    <w:rsid w:val="00B70AF7"/>
    <w:rsid w:val="00B7195F"/>
    <w:rsid w:val="00B91B42"/>
    <w:rsid w:val="00BB7881"/>
    <w:rsid w:val="00BC02D4"/>
    <w:rsid w:val="00BC47D0"/>
    <w:rsid w:val="00BD576D"/>
    <w:rsid w:val="00BE4690"/>
    <w:rsid w:val="00C17AE4"/>
    <w:rsid w:val="00C41256"/>
    <w:rsid w:val="00C44D07"/>
    <w:rsid w:val="00C55AF0"/>
    <w:rsid w:val="00C621F7"/>
    <w:rsid w:val="00C73C71"/>
    <w:rsid w:val="00C73FE1"/>
    <w:rsid w:val="00C73FEE"/>
    <w:rsid w:val="00C77DE5"/>
    <w:rsid w:val="00C94B1C"/>
    <w:rsid w:val="00CB1583"/>
    <w:rsid w:val="00CB573E"/>
    <w:rsid w:val="00CB6124"/>
    <w:rsid w:val="00CD03DF"/>
    <w:rsid w:val="00CD0DD4"/>
    <w:rsid w:val="00CD26A1"/>
    <w:rsid w:val="00CD65AE"/>
    <w:rsid w:val="00D00384"/>
    <w:rsid w:val="00D00B48"/>
    <w:rsid w:val="00D02A84"/>
    <w:rsid w:val="00D12571"/>
    <w:rsid w:val="00D2378D"/>
    <w:rsid w:val="00D71B64"/>
    <w:rsid w:val="00D81E14"/>
    <w:rsid w:val="00D8545E"/>
    <w:rsid w:val="00D903FC"/>
    <w:rsid w:val="00D96DE3"/>
    <w:rsid w:val="00DA6016"/>
    <w:rsid w:val="00DC3063"/>
    <w:rsid w:val="00DC5F9D"/>
    <w:rsid w:val="00DD5F80"/>
    <w:rsid w:val="00E113B7"/>
    <w:rsid w:val="00E12B43"/>
    <w:rsid w:val="00E170E0"/>
    <w:rsid w:val="00E61403"/>
    <w:rsid w:val="00E75578"/>
    <w:rsid w:val="00E91B26"/>
    <w:rsid w:val="00E92E71"/>
    <w:rsid w:val="00EA577C"/>
    <w:rsid w:val="00EA5AC4"/>
    <w:rsid w:val="00EA6F61"/>
    <w:rsid w:val="00EC258F"/>
    <w:rsid w:val="00EC6C43"/>
    <w:rsid w:val="00ED54BB"/>
    <w:rsid w:val="00EE7198"/>
    <w:rsid w:val="00EF2FBE"/>
    <w:rsid w:val="00F05724"/>
    <w:rsid w:val="00F17BF7"/>
    <w:rsid w:val="00F21C8D"/>
    <w:rsid w:val="00F409A8"/>
    <w:rsid w:val="00F46608"/>
    <w:rsid w:val="00F558D8"/>
    <w:rsid w:val="00F5613C"/>
    <w:rsid w:val="00F575B1"/>
    <w:rsid w:val="00F6650B"/>
    <w:rsid w:val="00F90C6F"/>
    <w:rsid w:val="00F92A77"/>
    <w:rsid w:val="00F932C3"/>
    <w:rsid w:val="00F9536E"/>
    <w:rsid w:val="00FB2709"/>
    <w:rsid w:val="00FD6361"/>
    <w:rsid w:val="00FD76D0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4A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5BC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0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97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A97CDD"/>
    <w:rPr>
      <w:rFonts w:ascii="Times New Roman" w:hAnsi="Times New Roman" w:cs="Times New Roman"/>
      <w:sz w:val="40"/>
      <w:szCs w:val="40"/>
    </w:rPr>
  </w:style>
  <w:style w:type="paragraph" w:styleId="a7">
    <w:name w:val="List Paragraph"/>
    <w:basedOn w:val="a"/>
    <w:uiPriority w:val="34"/>
    <w:qFormat/>
    <w:rsid w:val="00F0572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0572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572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5724"/>
    <w:rPr>
      <w:vertAlign w:val="superscript"/>
    </w:rPr>
  </w:style>
  <w:style w:type="paragraph" w:customStyle="1" w:styleId="c17">
    <w:name w:val="c17"/>
    <w:basedOn w:val="a"/>
    <w:rsid w:val="0085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55281"/>
  </w:style>
  <w:style w:type="character" w:customStyle="1" w:styleId="c11">
    <w:name w:val="c11"/>
    <w:basedOn w:val="a0"/>
    <w:rsid w:val="00855281"/>
  </w:style>
  <w:style w:type="paragraph" w:customStyle="1" w:styleId="c4">
    <w:name w:val="c4"/>
    <w:basedOn w:val="a"/>
    <w:rsid w:val="0085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855281"/>
  </w:style>
  <w:style w:type="character" w:styleId="ab">
    <w:name w:val="Hyperlink"/>
    <w:basedOn w:val="a0"/>
    <w:uiPriority w:val="99"/>
    <w:unhideWhenUsed/>
    <w:rsid w:val="00855281"/>
    <w:rPr>
      <w:color w:val="0000FF"/>
      <w:u w:val="single"/>
    </w:rPr>
  </w:style>
  <w:style w:type="paragraph" w:customStyle="1" w:styleId="c0">
    <w:name w:val="c0"/>
    <w:basedOn w:val="a"/>
    <w:rsid w:val="0085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855281"/>
  </w:style>
  <w:style w:type="character" w:customStyle="1" w:styleId="c20">
    <w:name w:val="c20"/>
    <w:basedOn w:val="a0"/>
    <w:rsid w:val="00855281"/>
  </w:style>
  <w:style w:type="paragraph" w:styleId="ac">
    <w:name w:val="Normal (Web)"/>
    <w:basedOn w:val="a"/>
    <w:uiPriority w:val="99"/>
    <w:unhideWhenUsed/>
    <w:rsid w:val="00AC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C521B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C521B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C52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4C521B"/>
    <w:pPr>
      <w:widowControl w:val="0"/>
      <w:autoSpaceDE w:val="0"/>
      <w:autoSpaceDN w:val="0"/>
      <w:adjustRightInd w:val="0"/>
      <w:spacing w:after="0" w:line="212" w:lineRule="exact"/>
      <w:ind w:hanging="230"/>
      <w:jc w:val="both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4C521B"/>
    <w:pPr>
      <w:widowControl w:val="0"/>
      <w:autoSpaceDE w:val="0"/>
      <w:autoSpaceDN w:val="0"/>
      <w:adjustRightInd w:val="0"/>
      <w:spacing w:after="0" w:line="341" w:lineRule="exact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basedOn w:val="a0"/>
    <w:uiPriority w:val="99"/>
    <w:rsid w:val="004C521B"/>
    <w:rPr>
      <w:rFonts w:ascii="Century Schoolbook" w:hAnsi="Century Schoolbook" w:cs="Century Schoolbook"/>
      <w:sz w:val="20"/>
      <w:szCs w:val="20"/>
    </w:rPr>
  </w:style>
  <w:style w:type="character" w:customStyle="1" w:styleId="FontStyle16">
    <w:name w:val="Font Style16"/>
    <w:basedOn w:val="a0"/>
    <w:uiPriority w:val="99"/>
    <w:rsid w:val="004C521B"/>
    <w:rPr>
      <w:rFonts w:ascii="Tahoma" w:hAnsi="Tahoma" w:cs="Tahoma"/>
      <w:b/>
      <w:bCs/>
      <w:sz w:val="20"/>
      <w:szCs w:val="20"/>
    </w:rPr>
  </w:style>
  <w:style w:type="character" w:customStyle="1" w:styleId="c12">
    <w:name w:val="c12"/>
    <w:basedOn w:val="a0"/>
    <w:rsid w:val="00FE3130"/>
  </w:style>
  <w:style w:type="character" w:customStyle="1" w:styleId="apple-converted-space">
    <w:name w:val="apple-converted-space"/>
    <w:basedOn w:val="a0"/>
    <w:rsid w:val="00FE3130"/>
  </w:style>
  <w:style w:type="paragraph" w:customStyle="1" w:styleId="c36">
    <w:name w:val="c36"/>
    <w:basedOn w:val="a"/>
    <w:rsid w:val="00FE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E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E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2E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rsid w:val="002E4BCE"/>
    <w:rPr>
      <w:rFonts w:ascii="Calibri" w:eastAsia="Calibri" w:hAnsi="Calibri"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C94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94B1C"/>
  </w:style>
  <w:style w:type="paragraph" w:styleId="af1">
    <w:name w:val="footer"/>
    <w:basedOn w:val="a"/>
    <w:link w:val="af2"/>
    <w:uiPriority w:val="99"/>
    <w:unhideWhenUsed/>
    <w:rsid w:val="00C94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4B1C"/>
  </w:style>
  <w:style w:type="character" w:customStyle="1" w:styleId="10">
    <w:name w:val="Заголовок 1 Знак"/>
    <w:basedOn w:val="a0"/>
    <w:link w:val="1"/>
    <w:rsid w:val="00AA74AA"/>
    <w:rPr>
      <w:rFonts w:ascii="Times New Roman" w:eastAsia="Times New Roman" w:hAnsi="Times New Roman" w:cs="Times New Roman"/>
      <w:sz w:val="72"/>
      <w:szCs w:val="24"/>
      <w:lang w:eastAsia="ar-SA"/>
    </w:rPr>
  </w:style>
  <w:style w:type="paragraph" w:customStyle="1" w:styleId="Default">
    <w:name w:val="Default"/>
    <w:rsid w:val="00401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DA60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4A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5BC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0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97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A97CDD"/>
    <w:rPr>
      <w:rFonts w:ascii="Times New Roman" w:hAnsi="Times New Roman" w:cs="Times New Roman"/>
      <w:sz w:val="40"/>
      <w:szCs w:val="40"/>
    </w:rPr>
  </w:style>
  <w:style w:type="paragraph" w:styleId="a7">
    <w:name w:val="List Paragraph"/>
    <w:basedOn w:val="a"/>
    <w:uiPriority w:val="34"/>
    <w:qFormat/>
    <w:rsid w:val="00F0572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0572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572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5724"/>
    <w:rPr>
      <w:vertAlign w:val="superscript"/>
    </w:rPr>
  </w:style>
  <w:style w:type="paragraph" w:customStyle="1" w:styleId="c17">
    <w:name w:val="c17"/>
    <w:basedOn w:val="a"/>
    <w:rsid w:val="0085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55281"/>
  </w:style>
  <w:style w:type="character" w:customStyle="1" w:styleId="c11">
    <w:name w:val="c11"/>
    <w:basedOn w:val="a0"/>
    <w:rsid w:val="00855281"/>
  </w:style>
  <w:style w:type="paragraph" w:customStyle="1" w:styleId="c4">
    <w:name w:val="c4"/>
    <w:basedOn w:val="a"/>
    <w:rsid w:val="0085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855281"/>
  </w:style>
  <w:style w:type="character" w:styleId="ab">
    <w:name w:val="Hyperlink"/>
    <w:basedOn w:val="a0"/>
    <w:uiPriority w:val="99"/>
    <w:unhideWhenUsed/>
    <w:rsid w:val="00855281"/>
    <w:rPr>
      <w:color w:val="0000FF"/>
      <w:u w:val="single"/>
    </w:rPr>
  </w:style>
  <w:style w:type="paragraph" w:customStyle="1" w:styleId="c0">
    <w:name w:val="c0"/>
    <w:basedOn w:val="a"/>
    <w:rsid w:val="0085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855281"/>
  </w:style>
  <w:style w:type="character" w:customStyle="1" w:styleId="c20">
    <w:name w:val="c20"/>
    <w:basedOn w:val="a0"/>
    <w:rsid w:val="00855281"/>
  </w:style>
  <w:style w:type="paragraph" w:styleId="ac">
    <w:name w:val="Normal (Web)"/>
    <w:basedOn w:val="a"/>
    <w:uiPriority w:val="99"/>
    <w:unhideWhenUsed/>
    <w:rsid w:val="00AC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C521B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C521B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C52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4C521B"/>
    <w:pPr>
      <w:widowControl w:val="0"/>
      <w:autoSpaceDE w:val="0"/>
      <w:autoSpaceDN w:val="0"/>
      <w:adjustRightInd w:val="0"/>
      <w:spacing w:after="0" w:line="212" w:lineRule="exact"/>
      <w:ind w:hanging="230"/>
      <w:jc w:val="both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4C521B"/>
    <w:pPr>
      <w:widowControl w:val="0"/>
      <w:autoSpaceDE w:val="0"/>
      <w:autoSpaceDN w:val="0"/>
      <w:adjustRightInd w:val="0"/>
      <w:spacing w:after="0" w:line="341" w:lineRule="exact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basedOn w:val="a0"/>
    <w:uiPriority w:val="99"/>
    <w:rsid w:val="004C521B"/>
    <w:rPr>
      <w:rFonts w:ascii="Century Schoolbook" w:hAnsi="Century Schoolbook" w:cs="Century Schoolbook"/>
      <w:sz w:val="20"/>
      <w:szCs w:val="20"/>
    </w:rPr>
  </w:style>
  <w:style w:type="character" w:customStyle="1" w:styleId="FontStyle16">
    <w:name w:val="Font Style16"/>
    <w:basedOn w:val="a0"/>
    <w:uiPriority w:val="99"/>
    <w:rsid w:val="004C521B"/>
    <w:rPr>
      <w:rFonts w:ascii="Tahoma" w:hAnsi="Tahoma" w:cs="Tahoma"/>
      <w:b/>
      <w:bCs/>
      <w:sz w:val="20"/>
      <w:szCs w:val="20"/>
    </w:rPr>
  </w:style>
  <w:style w:type="character" w:customStyle="1" w:styleId="c12">
    <w:name w:val="c12"/>
    <w:basedOn w:val="a0"/>
    <w:rsid w:val="00FE3130"/>
  </w:style>
  <w:style w:type="character" w:customStyle="1" w:styleId="apple-converted-space">
    <w:name w:val="apple-converted-space"/>
    <w:basedOn w:val="a0"/>
    <w:rsid w:val="00FE3130"/>
  </w:style>
  <w:style w:type="paragraph" w:customStyle="1" w:styleId="c36">
    <w:name w:val="c36"/>
    <w:basedOn w:val="a"/>
    <w:rsid w:val="00FE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E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E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2E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rsid w:val="002E4BCE"/>
    <w:rPr>
      <w:rFonts w:ascii="Calibri" w:eastAsia="Calibri" w:hAnsi="Calibri"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C94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94B1C"/>
  </w:style>
  <w:style w:type="paragraph" w:styleId="af1">
    <w:name w:val="footer"/>
    <w:basedOn w:val="a"/>
    <w:link w:val="af2"/>
    <w:uiPriority w:val="99"/>
    <w:unhideWhenUsed/>
    <w:rsid w:val="00C94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4B1C"/>
  </w:style>
  <w:style w:type="character" w:customStyle="1" w:styleId="10">
    <w:name w:val="Заголовок 1 Знак"/>
    <w:basedOn w:val="a0"/>
    <w:link w:val="1"/>
    <w:rsid w:val="00AA74AA"/>
    <w:rPr>
      <w:rFonts w:ascii="Times New Roman" w:eastAsia="Times New Roman" w:hAnsi="Times New Roman" w:cs="Times New Roman"/>
      <w:sz w:val="72"/>
      <w:szCs w:val="24"/>
      <w:lang w:eastAsia="ar-SA"/>
    </w:rPr>
  </w:style>
  <w:style w:type="paragraph" w:customStyle="1" w:styleId="Default">
    <w:name w:val="Default"/>
    <w:rsid w:val="00401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DA60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6A5B-5BD0-4CA5-8CA1-5AD51C58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STV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44</cp:revision>
  <cp:lastPrinted>2016-09-12T10:29:00Z</cp:lastPrinted>
  <dcterms:created xsi:type="dcterms:W3CDTF">2016-08-12T11:35:00Z</dcterms:created>
  <dcterms:modified xsi:type="dcterms:W3CDTF">2016-09-12T17:06:00Z</dcterms:modified>
</cp:coreProperties>
</file>