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C8" w:rsidRDefault="00055FC8">
      <w:pPr>
        <w:rPr>
          <w:rFonts w:ascii="Times New Roman" w:hAnsi="Times New Roman" w:cs="Times New Roman"/>
          <w:sz w:val="28"/>
          <w:szCs w:val="28"/>
        </w:rPr>
      </w:pPr>
    </w:p>
    <w:p w:rsidR="004A5875" w:rsidRPr="00CE1AE7" w:rsidRDefault="0005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IMG-202003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12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1AE7" w:rsidRPr="00CE1AE7">
        <w:rPr>
          <w:rFonts w:ascii="Times New Roman" w:hAnsi="Times New Roman" w:cs="Times New Roman"/>
          <w:sz w:val="28"/>
          <w:szCs w:val="28"/>
        </w:rPr>
        <w:t>10.03.2020 в рамках акции «75 дней Памяти» во 2 «Е» классе прошла выставка детских работ и портретов прадедушек, участников Великой Отечественной войны. На классном часе «Истрия моего прадедушки в годы ВОВ» дети рассказывали о героических страницах своих семей. Для многих подготовка к этому классному часу стала открытием о ратном подвиге прадеда, о службе Родине. Маленький гражданин нашей страны должен знать историю России. Такие красочные мероприятия надолго останутся в памяти детей.</w:t>
      </w:r>
    </w:p>
    <w:sectPr w:rsidR="004A5875" w:rsidRPr="00CE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8"/>
    <w:rsid w:val="00055FC8"/>
    <w:rsid w:val="004A5875"/>
    <w:rsid w:val="009861A8"/>
    <w:rsid w:val="00C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4</cp:revision>
  <dcterms:created xsi:type="dcterms:W3CDTF">2020-03-12T11:30:00Z</dcterms:created>
  <dcterms:modified xsi:type="dcterms:W3CDTF">2020-03-13T07:43:00Z</dcterms:modified>
</cp:coreProperties>
</file>