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91" w:rsidRDefault="003B36DE">
      <w:r>
        <w:t> 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  <w:r>
        <w:br/>
      </w:r>
      <w:r>
        <w:rPr>
          <w:rStyle w:val="a3"/>
        </w:rPr>
        <w:t>Официальный сайт Министерства образования и науки РФ: </w:t>
      </w:r>
      <w:hyperlink r:id="rId5" w:history="1">
        <w:r>
          <w:rPr>
            <w:rStyle w:val="a4"/>
            <w:b/>
            <w:bCs/>
          </w:rPr>
          <w:t>https://минобрнауки.рф/ </w:t>
        </w:r>
      </w:hyperlink>
      <w:r>
        <w:rPr>
          <w:rStyle w:val="a3"/>
        </w:rPr>
        <w:t> </w:t>
      </w:r>
      <w:r>
        <w:br/>
      </w:r>
      <w:r>
        <w:rPr>
          <w:rStyle w:val="a3"/>
        </w:rPr>
        <w:t>Адреса ФЦИОР в Интернет:</w:t>
      </w:r>
      <w:r>
        <w:br/>
      </w:r>
      <w:hyperlink r:id="rId6" w:history="1">
        <w:r>
          <w:rPr>
            <w:rStyle w:val="a4"/>
          </w:rPr>
          <w:t>http://fcior.edu.ru</w:t>
        </w:r>
      </w:hyperlink>
      <w:r>
        <w:br/>
      </w:r>
      <w:hyperlink r:id="rId7" w:history="1">
        <w:r>
          <w:rPr>
            <w:rStyle w:val="a4"/>
          </w:rPr>
          <w:t>http://eor.edu.ru</w:t>
        </w:r>
      </w:hyperlink>
      <w:r>
        <w:br/>
        <w:t>Обратите внимание: стандартной аббревиатуры www в адресах ФЦИОР нет!</w:t>
      </w:r>
      <w:r>
        <w:br/>
        <w:t>Важно только помнить, что для использования ЭУМ на данном компьютере нужно еще загрузить специальное программное обеспечение пользователя – клиентскую часть программной среды ОМС.</w:t>
      </w:r>
      <w:r>
        <w:br/>
      </w:r>
      <w:r>
        <w:rPr>
          <w:rStyle w:val="a3"/>
        </w:rPr>
        <w:t>   </w:t>
      </w:r>
      <w:bookmarkStart w:id="0" w:name="_GoBack"/>
      <w:bookmarkEnd w:id="0"/>
    </w:p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0"/>
    <w:rsid w:val="003B36DE"/>
    <w:rsid w:val="00953691"/>
    <w:rsid w:val="00AE4C80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6DE"/>
    <w:rPr>
      <w:b/>
      <w:bCs/>
    </w:rPr>
  </w:style>
  <w:style w:type="character" w:styleId="a4">
    <w:name w:val="Hyperlink"/>
    <w:basedOn w:val="a0"/>
    <w:uiPriority w:val="99"/>
    <w:semiHidden/>
    <w:unhideWhenUsed/>
    <w:rsid w:val="003B3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6DE"/>
    <w:rPr>
      <w:b/>
      <w:bCs/>
    </w:rPr>
  </w:style>
  <w:style w:type="character" w:styleId="a4">
    <w:name w:val="Hyperlink"/>
    <w:basedOn w:val="a0"/>
    <w:uiPriority w:val="99"/>
    <w:semiHidden/>
    <w:unhideWhenUsed/>
    <w:rsid w:val="003B3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or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s://xn--80abucjiibhv9a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2019-10-17T12:29:00Z</dcterms:created>
  <dcterms:modified xsi:type="dcterms:W3CDTF">2019-10-17T12:29:00Z</dcterms:modified>
</cp:coreProperties>
</file>