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F6" w:rsidRDefault="005610F6" w:rsidP="00A853F9">
      <w:pPr>
        <w:pStyle w:val="a4"/>
        <w:numPr>
          <w:ilvl w:val="0"/>
          <w:numId w:val="1"/>
        </w:numPr>
        <w:jc w:val="center"/>
        <w:rPr>
          <w:rFonts w:ascii="Times New Roman" w:hAnsi="Times New Roman"/>
          <w:b/>
          <w:sz w:val="24"/>
          <w:szCs w:val="24"/>
        </w:rPr>
      </w:pPr>
      <w:r w:rsidRPr="003746D4">
        <w:rPr>
          <w:rFonts w:ascii="Times New Roman" w:hAnsi="Times New Roman"/>
          <w:b/>
          <w:sz w:val="24"/>
          <w:szCs w:val="24"/>
        </w:rPr>
        <w:t xml:space="preserve">Планируемые результаты освоения учебного предмета </w:t>
      </w:r>
      <w:r w:rsidR="004475E4">
        <w:rPr>
          <w:rFonts w:ascii="Times New Roman" w:hAnsi="Times New Roman"/>
          <w:b/>
          <w:sz w:val="24"/>
          <w:szCs w:val="24"/>
        </w:rPr>
        <w:t>«</w:t>
      </w:r>
      <w:r w:rsidR="00870579">
        <w:rPr>
          <w:rFonts w:ascii="Times New Roman" w:hAnsi="Times New Roman"/>
          <w:b/>
          <w:sz w:val="24"/>
          <w:szCs w:val="24"/>
        </w:rPr>
        <w:t>Кубановедение</w:t>
      </w:r>
      <w:r w:rsidR="004475E4">
        <w:rPr>
          <w:rFonts w:ascii="Times New Roman" w:hAnsi="Times New Roman"/>
          <w:b/>
          <w:sz w:val="24"/>
          <w:szCs w:val="24"/>
        </w:rPr>
        <w:t>»</w:t>
      </w:r>
      <w:r>
        <w:rPr>
          <w:rFonts w:ascii="Times New Roman" w:hAnsi="Times New Roman"/>
          <w:b/>
          <w:sz w:val="24"/>
          <w:szCs w:val="24"/>
        </w:rPr>
        <w:t>.</w:t>
      </w:r>
    </w:p>
    <w:p w:rsidR="00242D59" w:rsidRPr="00E4137C" w:rsidRDefault="00242D59" w:rsidP="0097342B">
      <w:pPr>
        <w:pStyle w:val="a4"/>
        <w:widowControl w:val="0"/>
        <w:spacing w:after="0" w:line="235" w:lineRule="auto"/>
        <w:ind w:left="1080" w:right="2624"/>
        <w:rPr>
          <w:rFonts w:ascii="Times New Roman" w:eastAsia="Times New Roman" w:hAnsi="Times New Roman" w:cs="Times New Roman"/>
          <w:b/>
          <w:bCs/>
          <w:color w:val="000000"/>
          <w:sz w:val="20"/>
          <w:szCs w:val="24"/>
        </w:rPr>
      </w:pPr>
    </w:p>
    <w:p w:rsidR="003D0F54" w:rsidRPr="00CB0A5E" w:rsidRDefault="003D0F54" w:rsidP="003D0F54">
      <w:pPr>
        <w:spacing w:after="0" w:line="240" w:lineRule="auto"/>
        <w:ind w:firstLine="709"/>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Личностные результаты отражают </w:t>
      </w:r>
      <w:proofErr w:type="gramStart"/>
      <w:r w:rsidRPr="00CB0A5E">
        <w:rPr>
          <w:rStyle w:val="dash041e005f0431005f044b005f0447005f043d005f044b005f0439005f005fchar1char1"/>
          <w:color w:val="0D0D0D" w:themeColor="text1" w:themeTint="F2"/>
        </w:rPr>
        <w:t>сформированность</w:t>
      </w:r>
      <w:proofErr w:type="gramEnd"/>
      <w:r w:rsidRPr="00CB0A5E">
        <w:rPr>
          <w:rStyle w:val="dash041e005f0431005f044b005f0447005f043d005f044b005f0439005f005fchar1char1"/>
          <w:color w:val="0D0D0D" w:themeColor="text1" w:themeTint="F2"/>
        </w:rPr>
        <w:t xml:space="preserve"> в том числе в части:</w:t>
      </w:r>
    </w:p>
    <w:p w:rsidR="003D0F54" w:rsidRPr="00E4137C" w:rsidRDefault="003D0F54" w:rsidP="003D0F54">
      <w:pPr>
        <w:spacing w:after="0" w:line="240" w:lineRule="auto"/>
        <w:ind w:firstLine="709"/>
        <w:jc w:val="both"/>
        <w:rPr>
          <w:rStyle w:val="dash041e005f0431005f044b005f0447005f043d005f044b005f0439005f005fchar1char1"/>
          <w:color w:val="0D0D0D" w:themeColor="text1" w:themeTint="F2"/>
          <w:sz w:val="20"/>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 xml:space="preserve">Гражданского воспитания: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гражданственности как интегративного качества личности, позволяющего человеку осуществлять себя юридически, нравственно и политически </w:t>
      </w:r>
      <w:proofErr w:type="gramStart"/>
      <w:r w:rsidRPr="00CB0A5E">
        <w:rPr>
          <w:rFonts w:ascii="Times New Roman" w:eastAsia="Times New Roman" w:hAnsi="Times New Roman" w:cs="Times New Roman"/>
          <w:bCs/>
          <w:color w:val="0D0D0D" w:themeColor="text1" w:themeTint="F2"/>
          <w:lang w:eastAsia="ru-RU"/>
        </w:rPr>
        <w:t>дееспособным</w:t>
      </w:r>
      <w:proofErr w:type="gramEnd"/>
      <w:r w:rsidRPr="00CB0A5E">
        <w:rPr>
          <w:rFonts w:ascii="Times New Roman" w:eastAsia="Times New Roman" w:hAnsi="Times New Roman" w:cs="Times New Roman"/>
          <w:bCs/>
          <w:color w:val="0D0D0D" w:themeColor="text1" w:themeTint="F2"/>
          <w:lang w:eastAsia="ru-RU"/>
        </w:rPr>
        <w:t>;</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ответственности, принципов коллективизма и социальной солидарности;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lastRenderedPageBreak/>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20"/>
          <w:szCs w:val="24"/>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Патриотического воспитания и формирования российской идентичности:</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proofErr w:type="gramStart"/>
      <w:r w:rsidRPr="00CB0A5E">
        <w:rPr>
          <w:rFonts w:ascii="Times New Roman" w:hAnsi="Times New Roman" w:cs="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CB0A5E">
        <w:rPr>
          <w:rFonts w:ascii="Times New Roman" w:hAnsi="Times New Roman" w:cs="Times New Roman"/>
          <w:color w:val="0D0D0D" w:themeColor="text1" w:themeTint="F2"/>
        </w:rPr>
        <w:t>любови к родному краю, родному дому</w:t>
      </w:r>
      <w:r w:rsidRPr="00CB0A5E">
        <w:rPr>
          <w:rFonts w:ascii="Times New Roman" w:eastAsia="Times New Roman" w:hAnsi="Times New Roman" w:cs="Times New Roman"/>
          <w:bCs/>
          <w:color w:val="0D0D0D" w:themeColor="text1" w:themeTint="F2"/>
          <w:lang w:eastAsia="ru-RU"/>
        </w:rPr>
        <w:t>;</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3D0F54" w:rsidRPr="00E4137C" w:rsidRDefault="003D0F54" w:rsidP="003D0F54">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sz w:val="18"/>
          <w:lang w:eastAsia="ru-RU"/>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lastRenderedPageBreak/>
        <w:t xml:space="preserve">нравственных чувств и нравственного поведения, осознанного и ответственного отношения к собственным поступкам, </w:t>
      </w:r>
      <w:r w:rsidRPr="00CB0A5E">
        <w:rPr>
          <w:rStyle w:val="c10"/>
          <w:color w:val="0D0D0D" w:themeColor="text1" w:themeTint="F2"/>
          <w:sz w:val="22"/>
          <w:szCs w:val="22"/>
        </w:rPr>
        <w:t>умения справедливо оценивать свои поступки, поступки других людей;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представлений об основах светской этики,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веротерпимости, уважительного отношения к религиозным чувствам, взглядам людей или их отсутствию;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proofErr w:type="gramStart"/>
      <w:r w:rsidRPr="00CB0A5E">
        <w:rPr>
          <w:rStyle w:val="c10"/>
          <w:color w:val="0D0D0D" w:themeColor="text1" w:themeTint="F2"/>
          <w:sz w:val="22"/>
          <w:szCs w:val="22"/>
        </w:rPr>
        <w:t>социально-коммуникативных умений и навыков</w:t>
      </w:r>
      <w:r w:rsidRPr="00CB0A5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roofErr w:type="gramEnd"/>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дружеских чувств, коллективных взаимоотношений.</w:t>
      </w:r>
    </w:p>
    <w:p w:rsidR="003D0F54" w:rsidRPr="00E4137C" w:rsidRDefault="003D0F54" w:rsidP="003D0F54">
      <w:pPr>
        <w:pStyle w:val="c4"/>
        <w:shd w:val="clear" w:color="auto" w:fill="FFFFFF" w:themeFill="background1"/>
        <w:spacing w:before="0" w:beforeAutospacing="0" w:after="0" w:afterAutospacing="0"/>
        <w:ind w:left="360"/>
        <w:jc w:val="both"/>
        <w:rPr>
          <w:rStyle w:val="c10"/>
          <w:color w:val="0D0D0D" w:themeColor="text1" w:themeTint="F2"/>
          <w:sz w:val="18"/>
          <w:szCs w:val="22"/>
        </w:rPr>
      </w:pPr>
    </w:p>
    <w:p w:rsidR="003D0F54" w:rsidRPr="00CB0A5E" w:rsidRDefault="003D0F54" w:rsidP="003D0F54">
      <w:pPr>
        <w:pStyle w:val="c4"/>
        <w:numPr>
          <w:ilvl w:val="0"/>
          <w:numId w:val="9"/>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CB0A5E">
        <w:rPr>
          <w:b/>
          <w:color w:val="0D0D0D" w:themeColor="text1" w:themeTint="F2"/>
        </w:rPr>
        <w:t>Приобщения детей к культурному наследию (эстетического воспитания):</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уважения к истории культуры своего Отечества, </w:t>
      </w:r>
      <w:proofErr w:type="gramStart"/>
      <w:r w:rsidRPr="00CB0A5E">
        <w:rPr>
          <w:rStyle w:val="dash041e005f0431005f044b005f0447005f043d005f044b005f0439005f005fchar1char1"/>
          <w:color w:val="0D0D0D" w:themeColor="text1" w:themeTint="F2"/>
          <w:sz w:val="22"/>
          <w:szCs w:val="22"/>
        </w:rPr>
        <w:t>выраженной</w:t>
      </w:r>
      <w:proofErr w:type="gramEnd"/>
      <w:r w:rsidRPr="00CB0A5E">
        <w:rPr>
          <w:rStyle w:val="dash041e005f0431005f044b005f0447005f043d005f044b005f0439005f005fchar1char1"/>
          <w:color w:val="0D0D0D" w:themeColor="text1" w:themeTint="F2"/>
          <w:sz w:val="22"/>
          <w:szCs w:val="22"/>
        </w:rPr>
        <w:t xml:space="preserve"> в том числе в понимании красоты человека;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rPr>
      </w:pPr>
      <w:r w:rsidRPr="00CB0A5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sz w:val="20"/>
        </w:rPr>
      </w:pPr>
      <w:r w:rsidRPr="00CB0A5E">
        <w:rPr>
          <w:color w:val="0D0D0D" w:themeColor="text1" w:themeTint="F2"/>
          <w:sz w:val="22"/>
          <w:szCs w:val="28"/>
        </w:rPr>
        <w:lastRenderedPageBreak/>
        <w:t>чувства красоты, умения видеть, чувствовать, понимать красоту и беречь её.</w:t>
      </w:r>
    </w:p>
    <w:p w:rsidR="003D0F54" w:rsidRPr="00E4137C" w:rsidRDefault="003D0F54" w:rsidP="003D0F54">
      <w:pPr>
        <w:pStyle w:val="c4"/>
        <w:shd w:val="clear" w:color="auto" w:fill="FFFFFF" w:themeFill="background1"/>
        <w:spacing w:before="0" w:beforeAutospacing="0" w:after="0" w:afterAutospacing="0"/>
        <w:ind w:left="360"/>
        <w:jc w:val="both"/>
        <w:rPr>
          <w:color w:val="0D0D0D" w:themeColor="text1" w:themeTint="F2"/>
          <w:sz w:val="16"/>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Популяризации научных знаний среди детей (ценности научного познания):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и </w:t>
      </w:r>
      <w:proofErr w:type="gramStart"/>
      <w:r w:rsidRPr="00CB0A5E">
        <w:rPr>
          <w:rStyle w:val="dash041e005f0431005f044b005f0447005f043d005f044b005f0439005f005fchar1char1"/>
          <w:color w:val="0D0D0D" w:themeColor="text1" w:themeTint="F2"/>
        </w:rPr>
        <w:t>способности</w:t>
      </w:r>
      <w:proofErr w:type="gramEnd"/>
      <w:r w:rsidRPr="00CB0A5E">
        <w:rPr>
          <w:rStyle w:val="dash041e005f0431005f044b005f0447005f043d005f044b005f0439005f005fchar1char1"/>
          <w:color w:val="0D0D0D" w:themeColor="text1" w:themeTint="F2"/>
        </w:rPr>
        <w:t xml:space="preserve"> обучающихся к саморазвитию и самообразованию на основе мотивации к обучению и познанию; </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t>навыков самостоятельной работы с различными источниками информации и первоначальных умений исследовательской деятельности.</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Физического воспитания и формирования культуры здоровья: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olor w:val="0D0D0D" w:themeColor="text1" w:themeTint="F2"/>
        </w:rPr>
        <w:t>осознания ценности жизни</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w:t>
      </w:r>
      <w:r w:rsidRPr="00CB0A5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 последствий и неприятия вредных привычек;</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Трудового воспитания и профессионального самоопределения:</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уважительного отношения к труду; </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участия в социально значимом труде;</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3D0F54" w:rsidRPr="00E4137C" w:rsidRDefault="003D0F54" w:rsidP="003D0F54">
      <w:pPr>
        <w:pStyle w:val="a4"/>
        <w:spacing w:after="0" w:line="240" w:lineRule="auto"/>
        <w:ind w:left="360"/>
        <w:jc w:val="both"/>
        <w:rPr>
          <w:rFonts w:ascii="Times New Roman" w:hAnsi="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Экологического воспитания:</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lastRenderedPageBreak/>
        <w:t xml:space="preserve">основ экологической культуры, соответствующей современному уровню экологического мышления; </w:t>
      </w:r>
    </w:p>
    <w:p w:rsidR="003D0F54" w:rsidRPr="00CB0A5E" w:rsidRDefault="003D0F54" w:rsidP="003D0F54">
      <w:pPr>
        <w:pStyle w:val="a4"/>
        <w:numPr>
          <w:ilvl w:val="0"/>
          <w:numId w:val="12"/>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s="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экологически целесообразного отношения</w:t>
      </w:r>
      <w:r w:rsidRPr="00CB0A5E">
        <w:rPr>
          <w:rFonts w:ascii="Times New Roman" w:hAnsi="Times New Roman"/>
          <w:b/>
          <w:color w:val="0D0D0D" w:themeColor="text1" w:themeTint="F2"/>
        </w:rPr>
        <w:t xml:space="preserve"> </w:t>
      </w:r>
      <w:r w:rsidRPr="00CB0A5E">
        <w:rPr>
          <w:rFonts w:ascii="Times New Roman" w:hAnsi="Times New Roman"/>
          <w:color w:val="0D0D0D" w:themeColor="text1" w:themeTint="F2"/>
        </w:rPr>
        <w:t xml:space="preserve">к природе как источнику жизни на Земле, основе ее существования; </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240FFF"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CB0E08" w:rsidRPr="00E4137C" w:rsidRDefault="00CB0E08" w:rsidP="00242D59">
      <w:pPr>
        <w:pStyle w:val="a4"/>
        <w:widowControl w:val="0"/>
        <w:spacing w:line="240" w:lineRule="auto"/>
        <w:ind w:left="1080" w:right="-50"/>
        <w:rPr>
          <w:rFonts w:ascii="Times New Roman" w:eastAsia="Times New Roman" w:hAnsi="Times New Roman" w:cs="Times New Roman"/>
          <w:b/>
          <w:color w:val="000000"/>
          <w:sz w:val="20"/>
          <w:szCs w:val="24"/>
          <w:u w:val="single"/>
        </w:rPr>
      </w:pPr>
    </w:p>
    <w:p w:rsidR="00A15F4B" w:rsidRPr="00A15F4B"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4"/>
          <w:szCs w:val="24"/>
        </w:rPr>
      </w:pPr>
      <w:r w:rsidRPr="00A15F4B">
        <w:rPr>
          <w:rFonts w:ascii="Times New Roman" w:eastAsia="Times New Roman" w:hAnsi="Times New Roman" w:cs="Times New Roman"/>
          <w:b/>
          <w:color w:val="000000"/>
          <w:sz w:val="24"/>
          <w:szCs w:val="24"/>
        </w:rPr>
        <w:t>Метапредметные результаты</w:t>
      </w: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Регулятивные УУД</w:t>
      </w:r>
    </w:p>
    <w:p w:rsidR="00A15F4B" w:rsidRPr="00E4137C" w:rsidRDefault="00A15F4B" w:rsidP="00A15F4B">
      <w:pPr>
        <w:spacing w:after="0" w:line="240" w:lineRule="auto"/>
        <w:ind w:firstLine="709"/>
        <w:jc w:val="both"/>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выстраивать жизненные планы на краткосрочное будущее (определять целевые ориентиры, формулировать адекватные им задачи и предлагать </w:t>
      </w:r>
      <w:r w:rsidRPr="00A15F4B">
        <w:rPr>
          <w:rFonts w:ascii="Times New Roman" w:eastAsia="Times New Roman" w:hAnsi="Times New Roman"/>
        </w:rPr>
        <w:lastRenderedPageBreak/>
        <w:t>действия, указывая и обосновывая логическую последовательность шагов);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находить необходимые и достаточные средства для выполнения учебных действий в изменяющейся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A15F4B" w:rsidRDefault="00A15F4B" w:rsidP="00A15F4B">
      <w:pPr>
        <w:widowControl w:val="0"/>
        <w:tabs>
          <w:tab w:val="left" w:pos="993"/>
        </w:tabs>
        <w:spacing w:after="0" w:line="240" w:lineRule="auto"/>
        <w:ind w:left="709"/>
        <w:jc w:val="both"/>
        <w:rPr>
          <w:rFonts w:ascii="Times New Roman" w:eastAsia="Times New Roman" w:hAnsi="Times New Roman"/>
        </w:rPr>
      </w:pPr>
      <w:r w:rsidRPr="00A15F4B">
        <w:rPr>
          <w:rFonts w:ascii="Times New Roman" w:eastAsia="Times New Roman" w:hAnsi="Times New Roman"/>
        </w:rPr>
        <w:t xml:space="preserve"> </w:t>
      </w:r>
    </w:p>
    <w:p w:rsidR="00E4137C" w:rsidRPr="00E4137C" w:rsidRDefault="00E4137C"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A15F4B" w:rsidRPr="00E4137C" w:rsidRDefault="00A15F4B" w:rsidP="00A15F4B">
      <w:pPr>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proofErr w:type="gramStart"/>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15F4B">
        <w:rPr>
          <w:rFonts w:ascii="Times New Roman" w:eastAsia="Times New Roman" w:hAnsi="Times New Roman"/>
        </w:rPr>
        <w:t xml:space="preserve">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A15F4B">
        <w:rPr>
          <w:rFonts w:ascii="Times New Roman" w:eastAsia="Times New Roman" w:hAnsi="Times New Roman"/>
        </w:rPr>
        <w:t>текстовое</w:t>
      </w:r>
      <w:proofErr w:type="gramEnd"/>
      <w:r w:rsidRPr="00A15F4B">
        <w:rPr>
          <w:rFonts w:ascii="Times New Roman" w:eastAsia="Times New Roman" w:hAnsi="Times New Roman"/>
        </w:rPr>
        <w:t xml:space="preserve"> и наоборот;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A15F4B">
        <w:rPr>
          <w:rFonts w:ascii="Times New Roman" w:eastAsia="Times New Roman" w:hAnsi="Times New Roman"/>
        </w:rPr>
        <w:t>решения проблемной ситуации</w:t>
      </w:r>
      <w:proofErr w:type="gramEnd"/>
      <w:r w:rsidRPr="00A15F4B">
        <w:rPr>
          <w:rFonts w:ascii="Times New Roman" w:eastAsia="Times New Roman" w:hAnsi="Times New Roman"/>
        </w:rPr>
        <w:t>, достижения поставленной цели и/или на основе заданных критериев оценки продукта/результата.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lastRenderedPageBreak/>
        <w:t>прогнозировать изменения ситуации при смене действия одного фактора на другой фактор;</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Default="00A15F4B" w:rsidP="00A15F4B">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A15F4B" w:rsidRPr="00E4137C" w:rsidRDefault="00A15F4B" w:rsidP="00A15F4B">
      <w:pPr>
        <w:tabs>
          <w:tab w:val="left" w:pos="993"/>
        </w:tabs>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A15F4B">
        <w:rPr>
          <w:rFonts w:ascii="Times New Roman" w:eastAsia="Times New Roman" w:hAnsi="Times New Roman"/>
        </w:rPr>
        <w:lastRenderedPageBreak/>
        <w:t>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0C13F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Default="000C13FB"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r w:rsidRPr="0012367D">
        <w:rPr>
          <w:rFonts w:ascii="Times New Roman" w:eastAsia="Times New Roman" w:hAnsi="Times New Roman"/>
          <w:b/>
          <w:color w:val="0D0D0D" w:themeColor="text1" w:themeTint="F2"/>
        </w:rPr>
        <w:t>Предметные результаты</w:t>
      </w:r>
    </w:p>
    <w:p w:rsidR="0012367D" w:rsidRPr="0012367D" w:rsidRDefault="0012367D"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1. Овладение целостными представлениями о природных особенностях своего региона и его историческом пути.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2. Систематизация </w:t>
      </w:r>
      <w:proofErr w:type="gramStart"/>
      <w:r>
        <w:rPr>
          <w:rStyle w:val="c0"/>
          <w:color w:val="000000"/>
        </w:rPr>
        <w:t>знании</w:t>
      </w:r>
      <w:proofErr w:type="gramEnd"/>
      <w:r>
        <w:rPr>
          <w:rStyle w:val="c0"/>
          <w:color w:val="000000"/>
        </w:rPr>
        <w:t xml:space="preserve"> о природе, истории, особенностях развития хозяйства кубанского региона и культуры народов, проживающих на его территории.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3. Чтение исторических и географических карт Краснодарского края с опорой на легенду,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4. Определение и объяснение своего отношения (аргументированно) к наиболее значительным событиям и личностям в истории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5. Формирование навыков проектно-исследовательской деятельности в курсе «Кубановедение».</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6.  Выполнение информационно-творческих проектов.</w:t>
      </w:r>
    </w:p>
    <w:p w:rsidR="0012367D" w:rsidRDefault="0012367D" w:rsidP="0012367D">
      <w:pPr>
        <w:pStyle w:val="c12"/>
        <w:shd w:val="clear" w:color="auto" w:fill="FFFFFF"/>
        <w:spacing w:before="0" w:beforeAutospacing="0" w:after="0" w:afterAutospacing="0"/>
        <w:ind w:firstLine="568"/>
        <w:jc w:val="both"/>
        <w:rPr>
          <w:rStyle w:val="c0"/>
          <w:color w:val="000000"/>
        </w:rPr>
      </w:pP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0"/>
          <w:b/>
          <w:color w:val="000000"/>
        </w:rPr>
        <w:t>В результате изучения кубановедения в 5-9 классах ученик должен:</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20"/>
          <w:b/>
          <w:bCs/>
          <w:color w:val="000000"/>
        </w:rPr>
        <w:t>знать/понимать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географическое положение кубанского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рельеф территории и природно-ресурсный потенциал;</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климатические условия на Кубани и внутренние воды;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типы почв Краснодарского края и каково их хозяйственное использование;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растительный и животный мир Кубани и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редкие и исчезающие виды растений и животных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природные и природно-хозяйственные комплексы на территории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экологические проблемы и пути их разрешения;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населения и хозяйственного развития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основные этапы и ключевые события истории Кубани в контексте российской истории;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открытия кубанских учёных и их вклад в сокровищницу отечественной и мировой науки;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историко-культурные и природные памятники родного края (своего района, города);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произведения кубанских писателей и публицистов;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фольклор народов, населявших Кубань в различные исторические периоды;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истоки и наиболее характерные черты кубанских говоров;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значение диалектных слов в произведениях кубанского фольклора; их роль в художественной литературе;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литературные произведения, отражающие кубанскую тематику;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музыкально-культурное наследие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выдающихся представителей художественной культуры Кубани прошлого и настоящего (художников, архитекторов, скульпторов, мастеров ДПИ);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декоративно-прикладного искусства местных этнических общностей;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lastRenderedPageBreak/>
        <w:t>уметь: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карте основные географические объекты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характеризовать наиболее известные природные объекты, памятники истории и культуры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объяснять последствия влияния человека на природные компоненты;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описывать внешний вид представителей живого мира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находить необходимую информацию по кубановедению в краеведческой литературе, материалах местных СМИ, сети Интернет и др.;</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объяснять своё отношение к наиболее значительным событиям и личностям, аргументировать собственную точку зрения;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анализировать идейное содержание и художественные достоинства произведений литературы и искусства кубанских авторов;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 xml:space="preserve">— отличать литературные слова и выражения от </w:t>
      </w:r>
      <w:proofErr w:type="gramStart"/>
      <w:r>
        <w:rPr>
          <w:rStyle w:val="c0"/>
          <w:color w:val="000000"/>
        </w:rPr>
        <w:t>диалектных</w:t>
      </w:r>
      <w:proofErr w:type="gramEnd"/>
      <w:r>
        <w:rPr>
          <w:rStyle w:val="c0"/>
          <w:color w:val="000000"/>
        </w:rPr>
        <w:t>;</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 xml:space="preserve">использовать приобретённые знания и умения в практической деятельности и повседневной жизни </w:t>
      </w:r>
      <w:proofErr w:type="gramStart"/>
      <w:r>
        <w:rPr>
          <w:rStyle w:val="c20"/>
          <w:b/>
          <w:bCs/>
          <w:color w:val="000000"/>
        </w:rPr>
        <w:t>для</w:t>
      </w:r>
      <w:proofErr w:type="gramEnd"/>
      <w:r>
        <w:rPr>
          <w:rStyle w:val="c20"/>
          <w:b/>
          <w:bCs/>
          <w:color w:val="000000"/>
        </w:rPr>
        <w:t>:</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определения опасных для человека растений, грибов и животных, встречающихся в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роли антропогенного фактора в изменении природных комплексов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познания себя как представителя этнокультурного, конфессионального сообщества и пространства;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причин и значимости происходящих событий и явлений и определения собственного отношения к ним;</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объяснения обычаев и традиций, распространённых на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сохранения и дальнейшего развития культурных традиций своего народа;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высказывания собственных суждений о культурно-историческом наследии народов многонациональной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общения с людьми разных национальностей и религиозных взглядов;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формирования художественного вкуса, эмоционально-ценностного отношения к художественно-культурному наследию;</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адекватной оценки собственных способностей и возможностей их применения в будущем,</w:t>
      </w:r>
    </w:p>
    <w:p w:rsidR="00F922F4" w:rsidRDefault="00F922F4"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4475E4" w:rsidRPr="004475E4" w:rsidRDefault="004475E4" w:rsidP="00A853F9">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w:t>
      </w:r>
      <w:r w:rsidR="00870579">
        <w:rPr>
          <w:rFonts w:ascii="Times New Roman" w:hAnsi="Times New Roman" w:cs="Times New Roman"/>
          <w:b/>
          <w:sz w:val="24"/>
          <w:szCs w:val="24"/>
        </w:rPr>
        <w:t>Кубановедение</w:t>
      </w:r>
      <w:r>
        <w:rPr>
          <w:rFonts w:ascii="Times New Roman" w:hAnsi="Times New Roman" w:cs="Times New Roman"/>
          <w:b/>
          <w:sz w:val="24"/>
          <w:szCs w:val="24"/>
        </w:rPr>
        <w:t>»</w:t>
      </w:r>
      <w:r w:rsidRPr="004475E4">
        <w:rPr>
          <w:rFonts w:ascii="Times New Roman" w:hAnsi="Times New Roman" w:cs="Times New Roman"/>
          <w:b/>
          <w:sz w:val="24"/>
          <w:szCs w:val="24"/>
        </w:rPr>
        <w:t xml:space="preserve"> на уровне основного общего образования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870579" w:rsidRPr="00093F88" w:rsidRDefault="00870579" w:rsidP="00870579">
      <w:pPr>
        <w:spacing w:after="0"/>
        <w:jc w:val="center"/>
        <w:rPr>
          <w:rFonts w:ascii="Times New Roman" w:hAnsi="Times New Roman" w:cs="Times New Roman"/>
        </w:rPr>
      </w:pPr>
      <w:r>
        <w:rPr>
          <w:rFonts w:ascii="Times New Roman" w:hAnsi="Times New Roman" w:cs="Times New Roman"/>
          <w:b/>
        </w:rPr>
        <w:t>5</w:t>
      </w:r>
      <w:r w:rsidRPr="00AF597F">
        <w:rPr>
          <w:rFonts w:ascii="Times New Roman" w:hAnsi="Times New Roman" w:cs="Times New Roman"/>
          <w:b/>
        </w:rPr>
        <w:t xml:space="preserve"> класс</w:t>
      </w:r>
    </w:p>
    <w:p w:rsidR="00870579" w:rsidRDefault="00870579" w:rsidP="00870579">
      <w:pPr>
        <w:tabs>
          <w:tab w:val="left" w:pos="4320"/>
        </w:tabs>
        <w:spacing w:after="0"/>
        <w:jc w:val="center"/>
        <w:rPr>
          <w:rFonts w:ascii="Times New Roman" w:hAnsi="Times New Roman" w:cs="Times New Roman"/>
          <w:b/>
        </w:rPr>
      </w:pPr>
      <w:r>
        <w:rPr>
          <w:rFonts w:ascii="Times New Roman" w:hAnsi="Times New Roman" w:cs="Times New Roman"/>
          <w:b/>
        </w:rPr>
        <w:t>(34 часа</w:t>
      </w:r>
      <w:r w:rsidRPr="00AF597F">
        <w:rPr>
          <w:rFonts w:ascii="Times New Roman" w:hAnsi="Times New Roman" w:cs="Times New Roman"/>
          <w:b/>
        </w:rPr>
        <w:t>)</w:t>
      </w:r>
    </w:p>
    <w:p w:rsidR="0047129D" w:rsidRDefault="0047129D" w:rsidP="00870579">
      <w:pPr>
        <w:tabs>
          <w:tab w:val="left" w:pos="4320"/>
        </w:tabs>
        <w:spacing w:after="0"/>
        <w:jc w:val="center"/>
        <w:rPr>
          <w:rFonts w:ascii="Times New Roman" w:hAnsi="Times New Roman" w:cs="Times New Roman"/>
          <w:b/>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w:t>
      </w:r>
      <w:r w:rsidR="00D73D6E">
        <w:rPr>
          <w:rStyle w:val="c20"/>
          <w:b/>
          <w:bCs/>
          <w:color w:val="000000"/>
        </w:rPr>
        <w:t>ас</w:t>
      </w:r>
      <w:r>
        <w:rPr>
          <w:rStyle w:val="c20"/>
          <w:b/>
          <w:bCs/>
          <w:color w:val="000000"/>
        </w:rPr>
        <w:t>)</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Что и как изучает предмет «Кубановедение». Печатная и электронная форма учебного пособия по кубановедению, Структура курса; аппарат усвоения знаний. Рабочая тетрадь по кубановедению.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w:t>
      </w:r>
    </w:p>
    <w:p w:rsidR="00D73D6E" w:rsidRDefault="00D73D6E" w:rsidP="00660003">
      <w:pPr>
        <w:pStyle w:val="c12"/>
        <w:shd w:val="clear" w:color="auto" w:fill="FFFFFF"/>
        <w:spacing w:before="0" w:beforeAutospacing="0" w:after="0" w:afterAutospacing="0"/>
        <w:ind w:firstLine="568"/>
        <w:jc w:val="both"/>
        <w:rPr>
          <w:rStyle w:val="c0"/>
          <w:b/>
          <w:color w:val="000000"/>
        </w:rPr>
      </w:pPr>
      <w:r w:rsidRPr="00D73D6E">
        <w:rPr>
          <w:rStyle w:val="c0"/>
          <w:b/>
          <w:color w:val="000000"/>
        </w:rPr>
        <w:t xml:space="preserve">Раздел </w:t>
      </w:r>
      <w:r w:rsidRPr="00D73D6E">
        <w:rPr>
          <w:rStyle w:val="c0"/>
          <w:b/>
          <w:color w:val="000000"/>
          <w:lang w:val="en-US"/>
        </w:rPr>
        <w:t>I</w:t>
      </w:r>
      <w:r w:rsidRPr="00D73D6E">
        <w:rPr>
          <w:rStyle w:val="c0"/>
          <w:b/>
          <w:color w:val="000000"/>
        </w:rPr>
        <w:t>. Кубань в эпоху каменного века (5 часов)</w:t>
      </w:r>
    </w:p>
    <w:p w:rsidR="00D73D6E" w:rsidRPr="00D73D6E" w:rsidRDefault="00D73D6E" w:rsidP="00660003">
      <w:pPr>
        <w:pStyle w:val="c12"/>
        <w:shd w:val="clear" w:color="auto" w:fill="FFFFFF"/>
        <w:spacing w:before="0" w:beforeAutospacing="0" w:after="0" w:afterAutospacing="0"/>
        <w:ind w:firstLine="568"/>
        <w:jc w:val="both"/>
        <w:rPr>
          <w:rFonts w:ascii="Calibri" w:hAnsi="Calibri" w:cs="Calibri"/>
          <w:b/>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Древние собиратели и охотники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w:t>
      </w:r>
      <w:proofErr w:type="gramStart"/>
      <w:r>
        <w:rPr>
          <w:rStyle w:val="c0"/>
          <w:color w:val="000000"/>
        </w:rPr>
        <w:t>Монашеская</w:t>
      </w:r>
      <w:proofErr w:type="gramEnd"/>
      <w:r>
        <w:rPr>
          <w:rStyle w:val="c0"/>
          <w:color w:val="000000"/>
        </w:rPr>
        <w:t>,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D73D6E"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 xml:space="preserve">Работа с текстом «Удачный день».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Появление человека современного облика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раион, Адыгея), Губские навесы (Мостовской район).</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Мезолит. Изобретение первых «механизмов». Переход от загонной охоты </w:t>
      </w:r>
      <w:proofErr w:type="gramStart"/>
      <w:r>
        <w:rPr>
          <w:rStyle w:val="c0"/>
          <w:color w:val="000000"/>
        </w:rPr>
        <w:t>к</w:t>
      </w:r>
      <w:proofErr w:type="gramEnd"/>
      <w:r>
        <w:rPr>
          <w:rStyle w:val="c0"/>
          <w:color w:val="000000"/>
        </w:rPr>
        <w:t xml:space="preserve">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«Охота на мамонта».</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Земледельцы и скотоводы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w:t>
      </w:r>
      <w:proofErr w:type="gramStart"/>
      <w:r>
        <w:rPr>
          <w:rStyle w:val="c0"/>
          <w:color w:val="000000"/>
        </w:rPr>
        <w:t>медно-каменный</w:t>
      </w:r>
      <w:proofErr w:type="gramEnd"/>
      <w:r>
        <w:rPr>
          <w:rStyle w:val="c0"/>
          <w:color w:val="000000"/>
        </w:rPr>
        <w:t xml:space="preserve"> век). Начало использования металла. </w:t>
      </w:r>
      <w:proofErr w:type="gramStart"/>
      <w:r>
        <w:rPr>
          <w:rStyle w:val="c0"/>
          <w:color w:val="000000"/>
        </w:rPr>
        <w:t>Стоянки на территории Кубани: подкурганные захоронения (Правобережная Кубань);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w:t>
      </w:r>
      <w:proofErr w:type="gramEnd"/>
    </w:p>
    <w:p w:rsidR="0047129D"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Работа</w:t>
      </w:r>
      <w:r w:rsidR="0047129D">
        <w:rPr>
          <w:rStyle w:val="c0"/>
          <w:color w:val="000000"/>
        </w:rPr>
        <w:t xml:space="preserve"> с текстом «Весенний праздник».</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П. </w:t>
      </w:r>
      <w:r w:rsidR="00D73D6E">
        <w:rPr>
          <w:rStyle w:val="c18"/>
          <w:b/>
          <w:bCs/>
          <w:color w:val="000000"/>
        </w:rPr>
        <w:t>Земледельцы и скотоводы Северо-Западного Кавказа в эпоху бронзы (5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 xml:space="preserve">Тема 4. Майкопская и </w:t>
      </w:r>
      <w:proofErr w:type="gramStart"/>
      <w:r>
        <w:rPr>
          <w:rStyle w:val="c20"/>
          <w:b/>
          <w:bCs/>
          <w:color w:val="000000"/>
        </w:rPr>
        <w:t>ямная</w:t>
      </w:r>
      <w:proofErr w:type="gramEnd"/>
      <w:r>
        <w:rPr>
          <w:rStyle w:val="c20"/>
          <w:b/>
          <w:bCs/>
          <w:color w:val="000000"/>
        </w:rPr>
        <w:t xml:space="preserve"> археологические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Археологические культуры. Майкопская культура, Майкопский и Новосвободненские курганы. Поселение Мешоко (пос. Каменномостский). Ямная культура (правобережье Кубани). Особенности погребального обряда. Основные занятия племён ямной культуры.</w:t>
      </w:r>
    </w:p>
    <w:p w:rsidR="00D73D6E" w:rsidRDefault="00D73D6E" w:rsidP="00660003">
      <w:pPr>
        <w:pStyle w:val="c12"/>
        <w:shd w:val="clear" w:color="auto" w:fill="FFFFFF"/>
        <w:spacing w:before="0" w:beforeAutospacing="0" w:after="0" w:afterAutospacing="0"/>
        <w:ind w:firstLine="568"/>
        <w:jc w:val="both"/>
        <w:rPr>
          <w:rStyle w:val="c20"/>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Дольменная культура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Дольмены 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ст. Баговская (Мостовский район); пос. Каменномостский (Майкопский район, Адыгея); окрестности Геленджика и Сочи. Образ жизни, занятия представителей племён дольменной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«Каменное святилище».</w:t>
      </w:r>
    </w:p>
    <w:p w:rsidR="00D73D6E" w:rsidRPr="0047129D" w:rsidRDefault="0047129D" w:rsidP="0047129D">
      <w:pPr>
        <w:pStyle w:val="c12"/>
        <w:shd w:val="clear" w:color="auto" w:fill="FFFFFF"/>
        <w:tabs>
          <w:tab w:val="left" w:pos="1095"/>
        </w:tabs>
        <w:spacing w:before="0" w:beforeAutospacing="0" w:after="0" w:afterAutospacing="0"/>
        <w:ind w:firstLine="568"/>
        <w:jc w:val="both"/>
        <w:rPr>
          <w:rStyle w:val="c20"/>
          <w:b/>
          <w:bCs/>
          <w:color w:val="000000"/>
          <w:sz w:val="18"/>
        </w:rPr>
      </w:pPr>
      <w:r>
        <w:rPr>
          <w:rStyle w:val="c20"/>
          <w:b/>
          <w:bCs/>
          <w:color w:val="000000"/>
        </w:rPr>
        <w:lastRenderedPageBreak/>
        <w:tab/>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Северокавказская, катакомбная и срубная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Катакомбная культура. Особенности погребального обряда. Памятники племён катакомбной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Срубная культура. Погребальный ритуал. Памятники срубной культуры на территории Кубани.</w:t>
      </w: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Рабо</w:t>
      </w:r>
      <w:r w:rsidR="0047129D">
        <w:rPr>
          <w:rStyle w:val="c0"/>
          <w:color w:val="000000"/>
        </w:rPr>
        <w:t>та с текстом «Тайны Литейщика».</w:t>
      </w:r>
    </w:p>
    <w:p w:rsidR="0047129D" w:rsidRPr="0047129D" w:rsidRDefault="0047129D" w:rsidP="0047129D">
      <w:pPr>
        <w:pStyle w:val="c12"/>
        <w:shd w:val="clear" w:color="auto" w:fill="FFFFFF"/>
        <w:spacing w:before="0" w:beforeAutospacing="0" w:after="0" w:afterAutospacing="0"/>
        <w:ind w:firstLine="568"/>
        <w:jc w:val="both"/>
        <w:rPr>
          <w:rStyle w:val="c18"/>
          <w:color w:val="000000"/>
          <w:sz w:val="18"/>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III. </w:t>
      </w:r>
      <w:r w:rsidR="00D73D6E">
        <w:rPr>
          <w:rStyle w:val="c18"/>
          <w:b/>
          <w:bCs/>
          <w:color w:val="000000"/>
        </w:rPr>
        <w:t>Кочевые оседлые племена Прикубанья в раннем железном веке (8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D73D6E">
        <w:rPr>
          <w:rStyle w:val="c19"/>
          <w:b/>
          <w:color w:val="000000"/>
        </w:rPr>
        <w:t>7</w:t>
      </w:r>
      <w:r>
        <w:rPr>
          <w:rStyle w:val="c19"/>
          <w:color w:val="000000"/>
        </w:rPr>
        <w:t>. </w:t>
      </w:r>
      <w:r>
        <w:rPr>
          <w:rStyle w:val="c20"/>
          <w:b/>
          <w:bCs/>
          <w:color w:val="000000"/>
        </w:rPr>
        <w:t>Кочевники кубанских степей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Кочевые племена кубанских степей. Киммерийцы. Территория расселения, особенности быта и занятия.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Кубани. Памятники скифской культуры: Костромской (Мостовский район), Келермесский и Ульский (Республика Адыгея) курганы.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Сарматы. Особенности быта, образ жизни, погребальный обряд. Памятники сарматской культуры: курганы ст. Динской, Раздольнои, х. Бойкопонура и др.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Сираки. Территория расселения.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Античные авторы о кочевниках: Геродот, Страбон, Овидии и др.</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«Курган в степи (рассказ археолога)».</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8. Меоты — земледельческие племена Северо-Западного Кавказа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Общественный строй.</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«Городок у дубовой рощи».</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Мифология. Искусство и быт кочевого и оседлого населения Прикубанья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Древние традиции в культуре народов Северного Кавказа. «История» Геродота. Легенды о происхождении скифов. Верования скифов.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Скифские божества. Обряды. Культ предков. Культ плодородия.</w:t>
      </w:r>
    </w:p>
    <w:p w:rsidR="0047129D" w:rsidRDefault="00660003" w:rsidP="00E4137C">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«Бычья шкура».</w:t>
      </w:r>
    </w:p>
    <w:p w:rsidR="00D73D6E" w:rsidRPr="0047129D" w:rsidRDefault="00D73D6E" w:rsidP="00660003">
      <w:pPr>
        <w:pStyle w:val="c12"/>
        <w:shd w:val="clear" w:color="auto" w:fill="FFFFFF"/>
        <w:spacing w:before="0" w:beforeAutospacing="0" w:after="0" w:afterAutospacing="0"/>
        <w:ind w:firstLine="568"/>
        <w:jc w:val="both"/>
        <w:rPr>
          <w:rFonts w:ascii="Calibri" w:hAnsi="Calibri" w:cs="Calibri"/>
          <w:color w:val="000000"/>
          <w:sz w:val="14"/>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IV. </w:t>
      </w:r>
      <w:r w:rsidR="00D73D6E">
        <w:rPr>
          <w:rStyle w:val="c18"/>
          <w:b/>
          <w:bCs/>
          <w:color w:val="000000"/>
        </w:rPr>
        <w:t>Греческие колонии на берегах Черного и Азовского морей (10 часов)</w:t>
      </w:r>
    </w:p>
    <w:p w:rsidR="00D73D6E" w:rsidRPr="0047129D" w:rsidRDefault="00D73D6E" w:rsidP="00660003">
      <w:pPr>
        <w:pStyle w:val="c12"/>
        <w:shd w:val="clear" w:color="auto" w:fill="FFFFFF"/>
        <w:spacing w:before="0" w:beforeAutospacing="0" w:after="0" w:afterAutospacing="0"/>
        <w:ind w:firstLine="568"/>
        <w:jc w:val="both"/>
        <w:rPr>
          <w:rStyle w:val="c18"/>
          <w:b/>
          <w:bCs/>
          <w:color w:val="000000"/>
          <w:sz w:val="16"/>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10. Начало древнегреческой колонизации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Великая греческая колонизация. Причины переселения древних греков на северо-восточное побережье Чёрного моря. Основание колоний. Фанагория, Гермонасса, Пантикапей, Синдика-Горгиппия, Кепы и др. Греки и местное население.</w:t>
      </w:r>
    </w:p>
    <w:p w:rsidR="001A57BC" w:rsidRDefault="001A57BC"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Античная мифология и Причерноморье</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Миф о путешествии аргонавтов. Северное Причерноморье в поэмах Гомера. Мифы об Ахилле. Миф об Ифигении.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Боспор Киммерийский и миф об Ио. Мифы о Геракле. Мифы об амазонках. Миф о Прометее.</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Союз греческих городов-полисов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Архонты. Династии Археанактидов и Спартокидов. Внешняя политика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«Битва на реке Фат».</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Повседневная жизнь греческих переселенцев. Развитие земледелия, животноводства. Ремесло и торговля. Торговые партнёры, предметы вывоза и ввоза.</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«Микка — дочь Стратоника».</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Культура и быт греческих городов-колоний и Боспора римского времени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Архитектура. Новые типы сооружений: ипподромы, термы (бани). Новые строительные материалы: известковый раствор, обожжённый кирпич.</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Признаки варваризации античного искусства в скульптурных произведениях. Скульптуры правителей. Статуя Неокла (Горгиппия).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Живопись. Роспись по камню. Фрески. Мифологические и бытовые сюжеты. Растительные и геометрические орнаменты. Склеп Геракла.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Поэзия. Эпитафии. «Варваризмы» в языке. Тамгообразные знаки.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 пути к христианству. Тайные общины первых христиан. Предание об апостоле Андрее Первозванном. Боспорская и Зихская епархии. Базилики.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«Тиргатао — царица синдов».</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60003">
      <w:pPr>
        <w:pStyle w:val="c12"/>
        <w:shd w:val="clear" w:color="auto" w:fill="FFFFFF"/>
        <w:spacing w:before="0" w:beforeAutospacing="0" w:after="0" w:afterAutospacing="0"/>
        <w:ind w:firstLine="568"/>
        <w:jc w:val="both"/>
        <w:rPr>
          <w:b/>
          <w:color w:val="000000"/>
          <w:szCs w:val="22"/>
        </w:rPr>
      </w:pPr>
      <w:r w:rsidRPr="006818CA">
        <w:rPr>
          <w:b/>
          <w:color w:val="000000"/>
          <w:szCs w:val="22"/>
        </w:rPr>
        <w:t xml:space="preserve">Раздел </w:t>
      </w:r>
      <w:r w:rsidRPr="006818CA">
        <w:rPr>
          <w:b/>
          <w:color w:val="000000"/>
          <w:szCs w:val="22"/>
          <w:lang w:val="en-US"/>
        </w:rPr>
        <w:t>V</w:t>
      </w:r>
      <w:r w:rsidRPr="006818CA">
        <w:rPr>
          <w:b/>
          <w:color w:val="000000"/>
          <w:szCs w:val="22"/>
        </w:rPr>
        <w:t>. Духовные истоки Кубани (4 часа)</w:t>
      </w:r>
    </w:p>
    <w:p w:rsidR="006818CA" w:rsidRPr="006818CA" w:rsidRDefault="006818CA" w:rsidP="00660003">
      <w:pPr>
        <w:pStyle w:val="c12"/>
        <w:shd w:val="clear" w:color="auto" w:fill="FFFFFF"/>
        <w:spacing w:before="0" w:beforeAutospacing="0" w:after="0" w:afterAutospacing="0"/>
        <w:ind w:firstLine="568"/>
        <w:jc w:val="both"/>
        <w:rPr>
          <w:b/>
          <w:color w:val="000000"/>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14. Нравственные принципы христианства в притчах и легендах</w:t>
      </w:r>
    </w:p>
    <w:p w:rsidR="006A06C0" w:rsidRDefault="006A06C0" w:rsidP="006A06C0">
      <w:pPr>
        <w:pStyle w:val="c12"/>
        <w:shd w:val="clear" w:color="auto" w:fill="FFFFFF"/>
        <w:spacing w:before="0" w:beforeAutospacing="0" w:after="0" w:afterAutospacing="0"/>
        <w:ind w:firstLine="568"/>
        <w:jc w:val="both"/>
        <w:rPr>
          <w:rStyle w:val="c0"/>
          <w:color w:val="000000"/>
        </w:rPr>
      </w:pPr>
      <w:r>
        <w:rPr>
          <w:rStyle w:val="c0"/>
          <w:color w:val="000000"/>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6818CA" w:rsidRDefault="006818CA" w:rsidP="006A06C0">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15. Появление первых христиан на территории нашего края. Первые христианские храмы</w:t>
      </w:r>
    </w:p>
    <w:p w:rsidR="006A06C0" w:rsidRDefault="006A06C0" w:rsidP="006818CA">
      <w:pPr>
        <w:pStyle w:val="c46"/>
        <w:shd w:val="clear" w:color="auto" w:fill="FFFFFF"/>
        <w:spacing w:before="0" w:beforeAutospacing="0" w:after="0" w:afterAutospacing="0"/>
        <w:ind w:firstLine="568"/>
        <w:jc w:val="both"/>
        <w:rPr>
          <w:rStyle w:val="c19"/>
          <w:color w:val="000000"/>
        </w:rPr>
      </w:pPr>
      <w:r>
        <w:rPr>
          <w:rStyle w:val="c19"/>
          <w:color w:val="000000"/>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16. Истоки христианства на Северном Кавказе.</w:t>
      </w:r>
    </w:p>
    <w:p w:rsidR="006A06C0" w:rsidRDefault="006A06C0" w:rsidP="006818CA">
      <w:pPr>
        <w:pStyle w:val="c46"/>
        <w:shd w:val="clear" w:color="auto" w:fill="FFFFFF"/>
        <w:spacing w:before="0" w:beforeAutospacing="0" w:after="0" w:afterAutospacing="0"/>
        <w:ind w:firstLine="568"/>
        <w:jc w:val="both"/>
        <w:rPr>
          <w:rStyle w:val="c0"/>
          <w:color w:val="000000"/>
        </w:rPr>
      </w:pPr>
      <w:r>
        <w:rPr>
          <w:rStyle w:val="c0"/>
          <w:color w:val="000000"/>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17. Духовные подвижники. Святые  апостолы Андрей Первозванный, Симон Кананит.</w:t>
      </w:r>
    </w:p>
    <w:p w:rsidR="006A06C0" w:rsidRDefault="006A06C0" w:rsidP="006A06C0">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Жития святых. Святые Апостолы Андрей Первозванный и Симон Кананит - проповедники христианства и др.</w:t>
      </w:r>
      <w:r>
        <w:rPr>
          <w:rStyle w:val="c20"/>
          <w:b/>
          <w:bCs/>
          <w:color w:val="000000"/>
        </w:rPr>
        <w:t> </w:t>
      </w:r>
    </w:p>
    <w:p w:rsidR="006A06C0" w:rsidRDefault="006A06C0" w:rsidP="006818CA">
      <w:pPr>
        <w:pStyle w:val="c12"/>
        <w:shd w:val="clear" w:color="auto" w:fill="FFFFFF"/>
        <w:spacing w:before="0" w:beforeAutospacing="0" w:after="0" w:afterAutospacing="0"/>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t>Итоговое повторение и проектная деятельность (1 ч</w:t>
      </w:r>
      <w:r w:rsidR="006818CA">
        <w:rPr>
          <w:rStyle w:val="c20"/>
          <w:b/>
          <w:bCs/>
          <w:color w:val="000000"/>
        </w:rPr>
        <w:t>ас</w:t>
      </w:r>
      <w:r>
        <w:rPr>
          <w:rStyle w:val="c20"/>
          <w:b/>
          <w:bCs/>
          <w:color w:val="000000"/>
        </w:rPr>
        <w:t>)</w:t>
      </w:r>
    </w:p>
    <w:p w:rsidR="006818CA" w:rsidRDefault="006818CA"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870579"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Вклад археологов, проводивших раскопки на Кубани, в развитие отечественной и мировой науки: Е.Д. Фелицын, Н.И. Веселовский, Н. В. Анфимов, В. Е. Щелинский, И. И. Марченко, В. И. Марковин, Н. Е. Берлизов.</w:t>
      </w:r>
    </w:p>
    <w:p w:rsidR="001A57BC" w:rsidRDefault="001A57B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Pr="001A57B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AF597F" w:rsidRPr="00093F88" w:rsidRDefault="00AF597F" w:rsidP="002F72FA">
      <w:pPr>
        <w:spacing w:after="0"/>
        <w:jc w:val="center"/>
        <w:rPr>
          <w:rFonts w:ascii="Times New Roman" w:hAnsi="Times New Roman" w:cs="Times New Roman"/>
        </w:rPr>
      </w:pPr>
      <w:r w:rsidRPr="00AF597F">
        <w:rPr>
          <w:rFonts w:ascii="Times New Roman" w:hAnsi="Times New Roman" w:cs="Times New Roman"/>
          <w:b/>
        </w:rPr>
        <w:t>6 класс</w:t>
      </w:r>
    </w:p>
    <w:p w:rsidR="00AF597F" w:rsidRDefault="002E5C51" w:rsidP="002F72FA">
      <w:pPr>
        <w:tabs>
          <w:tab w:val="left" w:pos="4320"/>
        </w:tabs>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47129D" w:rsidRDefault="0047129D" w:rsidP="002F72FA">
      <w:pPr>
        <w:tabs>
          <w:tab w:val="left" w:pos="4320"/>
        </w:tabs>
        <w:spacing w:after="0"/>
        <w:jc w:val="center"/>
        <w:rPr>
          <w:rFonts w:ascii="Times New Roman" w:hAnsi="Times New Roman" w:cs="Times New Roman"/>
          <w:b/>
        </w:rPr>
      </w:pPr>
    </w:p>
    <w:p w:rsidR="00141472" w:rsidRDefault="00141472" w:rsidP="002F72FA">
      <w:pPr>
        <w:tabs>
          <w:tab w:val="left" w:pos="4320"/>
        </w:tabs>
        <w:spacing w:after="0"/>
        <w:jc w:val="center"/>
        <w:rPr>
          <w:rFonts w:ascii="Times New Roman" w:hAnsi="Times New Roman" w:cs="Times New Roman"/>
          <w:b/>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lastRenderedPageBreak/>
        <w:t>Кубань — перекрёсток цивилизаций. Средневековый период истории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1. </w:t>
      </w:r>
      <w:r>
        <w:rPr>
          <w:rStyle w:val="c18"/>
          <w:b/>
          <w:bCs/>
          <w:color w:val="000000"/>
        </w:rPr>
        <w:t>Природа малой родины и человек (8 часов)</w:t>
      </w:r>
    </w:p>
    <w:p w:rsidR="00141472" w:rsidRDefault="00141472" w:rsidP="00141472">
      <w:pPr>
        <w:pStyle w:val="c12"/>
        <w:shd w:val="clear" w:color="auto" w:fill="FFFFFF"/>
        <w:spacing w:before="0" w:beforeAutospacing="0" w:after="0" w:afterAutospacing="0"/>
        <w:ind w:firstLine="568"/>
        <w:jc w:val="both"/>
        <w:rPr>
          <w:rStyle w:val="c18"/>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Источники информации о малой родине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47129D" w:rsidRDefault="0047129D"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Неповторимый мир природы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Озёра. Плавни и лиманы. Подземные воды, их роль в жизни местного населения. Почвы.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Растительный мир Кубани. Растения, которые нас окружают.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Животные — обитатели населённых пунктов.</w:t>
      </w:r>
    </w:p>
    <w:p w:rsidR="00141472" w:rsidRDefault="00141472" w:rsidP="001A57BC">
      <w:pPr>
        <w:pStyle w:val="c12"/>
        <w:shd w:val="clear" w:color="auto" w:fill="FFFFFF"/>
        <w:spacing w:before="0" w:beforeAutospacing="0" w:after="0" w:afterAutospacing="0"/>
        <w:ind w:firstLine="568"/>
        <w:jc w:val="both"/>
        <w:rPr>
          <w:rStyle w:val="c0"/>
          <w:color w:val="000000"/>
        </w:rPr>
      </w:pPr>
      <w:r>
        <w:rPr>
          <w:rStyle w:val="c0"/>
          <w:color w:val="000000"/>
        </w:rPr>
        <w:t>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w:t>
      </w:r>
    </w:p>
    <w:p w:rsidR="001A57BC" w:rsidRPr="001A57BC" w:rsidRDefault="001A57BC" w:rsidP="001A57BC">
      <w:pPr>
        <w:pStyle w:val="c12"/>
        <w:shd w:val="clear" w:color="auto" w:fill="FFFFFF"/>
        <w:spacing w:before="0" w:beforeAutospacing="0" w:after="0" w:afterAutospacing="0"/>
        <w:ind w:firstLine="568"/>
        <w:jc w:val="both"/>
        <w:rPr>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Изменение природы человеком</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4. Население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lastRenderedPageBreak/>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 </w:t>
      </w:r>
      <w:r>
        <w:rPr>
          <w:rStyle w:val="c18"/>
          <w:b/>
          <w:bCs/>
          <w:color w:val="000000"/>
        </w:rPr>
        <w:t>История Кубани в</w:t>
      </w:r>
      <w:r w:rsidRPr="00141472">
        <w:rPr>
          <w:rStyle w:val="c18"/>
          <w:b/>
          <w:bCs/>
          <w:color w:val="000000"/>
        </w:rPr>
        <w:t xml:space="preserve"> IV — </w:t>
      </w:r>
      <w:proofErr w:type="gramStart"/>
      <w:r w:rsidRPr="00141472">
        <w:rPr>
          <w:rStyle w:val="c18"/>
          <w:b/>
          <w:bCs/>
          <w:color w:val="000000"/>
        </w:rPr>
        <w:t>Х</w:t>
      </w:r>
      <w:proofErr w:type="gramEnd"/>
      <w:r w:rsidRPr="00141472">
        <w:rPr>
          <w:rStyle w:val="c18"/>
          <w:b/>
          <w:bCs/>
          <w:color w:val="000000"/>
        </w:rPr>
        <w:t>VI вв. (13 ч</w:t>
      </w:r>
      <w:r>
        <w:rPr>
          <w:rStyle w:val="c18"/>
          <w:b/>
          <w:bCs/>
          <w:color w:val="000000"/>
        </w:rPr>
        <w:t>асов</w:t>
      </w:r>
      <w:r w:rsidRPr="00141472">
        <w:rPr>
          <w:rStyle w:val="c18"/>
          <w:b/>
          <w:bCs/>
          <w:color w:val="000000"/>
        </w:rPr>
        <w:t>)</w:t>
      </w: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Кубань в эпоху Средневековья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для Боспорского царства и племён, проживавших на Северном Кавказе. Аммиан Марцеллин о гуннах.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Племена болгар (булгар) на Северном Кавказе. Расцвет </w:t>
      </w:r>
      <w:proofErr w:type="gramStart"/>
      <w:r>
        <w:rPr>
          <w:rStyle w:val="c0"/>
          <w:color w:val="000000"/>
        </w:rPr>
        <w:t>Великой</w:t>
      </w:r>
      <w:proofErr w:type="gramEnd"/>
      <w:r>
        <w:rPr>
          <w:rStyle w:val="c0"/>
          <w:color w:val="000000"/>
        </w:rPr>
        <w:t xml:space="preserve">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Авары (обры) в степях Предкавказья.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proofErr w:type="gramStart"/>
      <w:r>
        <w:rPr>
          <w:rStyle w:val="c0"/>
          <w:color w:val="000000"/>
        </w:rPr>
        <w:t>I</w:t>
      </w:r>
      <w:proofErr w:type="gramEnd"/>
      <w:r>
        <w:rPr>
          <w:rStyle w:val="c0"/>
          <w:color w:val="000000"/>
        </w:rPr>
        <w:t>Х в. Падение Хазарского каганата.</w:t>
      </w: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Восточные славяне в Прикубанье. Тмутараканское княжество</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Артания. Восточные походы киевских дружин в первой половине Х </w:t>
      </w:r>
      <w:proofErr w:type="gramStart"/>
      <w:r>
        <w:rPr>
          <w:rStyle w:val="c0"/>
          <w:color w:val="000000"/>
        </w:rPr>
        <w:t>в</w:t>
      </w:r>
      <w:proofErr w:type="gramEnd"/>
      <w:r>
        <w:rPr>
          <w:rStyle w:val="c0"/>
          <w:color w:val="000000"/>
        </w:rPr>
        <w:t>. Внешняя политика, проводимая древнерусскими князями Олегом, Игорем. Победы князя Святослава.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Восточные славяне на Таманском полуострове Основание Тмутараканского 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Половцы (кыпчаки) на Кубани. «Каменные бабы». Аланы. Столкновения с адыгами.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34204D">
        <w:rPr>
          <w:rStyle w:val="c19"/>
          <w:b/>
          <w:color w:val="000000"/>
        </w:rPr>
        <w:t>7</w:t>
      </w:r>
      <w:r>
        <w:rPr>
          <w:rStyle w:val="c19"/>
          <w:color w:val="000000"/>
        </w:rPr>
        <w:t>. </w:t>
      </w:r>
      <w:r>
        <w:rPr>
          <w:rStyle w:val="c20"/>
          <w:b/>
          <w:bCs/>
          <w:color w:val="000000"/>
        </w:rPr>
        <w:t>Кубань в ХШ-Х</w:t>
      </w:r>
      <w:proofErr w:type="gramStart"/>
      <w:r>
        <w:rPr>
          <w:rStyle w:val="c20"/>
          <w:b/>
          <w:bCs/>
          <w:color w:val="000000"/>
        </w:rPr>
        <w:t>IV</w:t>
      </w:r>
      <w:proofErr w:type="gramEnd"/>
      <w:r>
        <w:rPr>
          <w:rStyle w:val="c20"/>
          <w:b/>
          <w:bCs/>
          <w:color w:val="000000"/>
        </w:rPr>
        <w:t xml:space="preserve"> вв. Между ордынцами и генуэзцами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 xml:space="preserve">Тема 8. Народы Кубани в </w:t>
      </w:r>
      <w:proofErr w:type="gramStart"/>
      <w:r>
        <w:rPr>
          <w:rStyle w:val="c20"/>
          <w:b/>
          <w:bCs/>
          <w:color w:val="000000"/>
        </w:rPr>
        <w:t>Х</w:t>
      </w:r>
      <w:proofErr w:type="gramEnd"/>
      <w:r>
        <w:rPr>
          <w:rStyle w:val="c20"/>
          <w:b/>
          <w:bCs/>
          <w:color w:val="000000"/>
        </w:rPr>
        <w:t>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Племена адыгов после распада Золотой Орды. Расселение адыгов. Племенной состав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Ногайцы на Кубани. Происхождение ногайцев. Территория расселения, племенной состав. Связи с Московским государством. Занятия населения и быт. </w:t>
      </w:r>
      <w:proofErr w:type="gramStart"/>
      <w:r>
        <w:rPr>
          <w:rStyle w:val="c0"/>
          <w:color w:val="000000"/>
        </w:rPr>
        <w:t>Общественная структура: беки, нураддин, мурзы, беи, уздени, свободные крестьяне-скотоводы, чагары, рабы.</w:t>
      </w:r>
      <w:proofErr w:type="gramEnd"/>
      <w:r>
        <w:rPr>
          <w:rStyle w:val="c0"/>
          <w:color w:val="000000"/>
        </w:rPr>
        <w:t xml:space="preserve"> Наследование власти в порядке родового старшинства. Съезды мурз. Религия: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lastRenderedPageBreak/>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w:t>
      </w:r>
      <w:proofErr w:type="gramStart"/>
      <w:r>
        <w:rPr>
          <w:rStyle w:val="c0"/>
          <w:color w:val="000000"/>
        </w:rPr>
        <w:t>Х</w:t>
      </w:r>
      <w:proofErr w:type="gramEnd"/>
      <w:r>
        <w:rPr>
          <w:rStyle w:val="c0"/>
          <w:color w:val="000000"/>
        </w:rPr>
        <w:t>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III. </w:t>
      </w:r>
      <w:r>
        <w:rPr>
          <w:rStyle w:val="c18"/>
          <w:b/>
          <w:bCs/>
          <w:color w:val="000000"/>
        </w:rPr>
        <w:t>Культура народов Прикубанья в средние века</w:t>
      </w:r>
      <w:r w:rsidRPr="00141472">
        <w:rPr>
          <w:rStyle w:val="c18"/>
          <w:b/>
          <w:bCs/>
          <w:color w:val="000000"/>
        </w:rPr>
        <w:t xml:space="preserve"> (7</w:t>
      </w:r>
      <w:r>
        <w:rPr>
          <w:rStyle w:val="c18"/>
          <w:b/>
          <w:bCs/>
          <w:color w:val="000000"/>
        </w:rPr>
        <w:t xml:space="preserve"> </w:t>
      </w:r>
      <w:r w:rsidRPr="00141472">
        <w:rPr>
          <w:rStyle w:val="c18"/>
          <w:b/>
          <w:bCs/>
          <w:color w:val="000000"/>
        </w:rPr>
        <w:t>ч</w:t>
      </w:r>
      <w:r>
        <w:rPr>
          <w:rStyle w:val="c18"/>
          <w:b/>
          <w:bCs/>
          <w:color w:val="000000"/>
        </w:rPr>
        <w:t>асов</w:t>
      </w:r>
      <w:r w:rsidRPr="00141472">
        <w:rPr>
          <w:rStyle w:val="c18"/>
          <w:b/>
          <w:bCs/>
          <w:color w:val="000000"/>
        </w:rPr>
        <w:t>)</w:t>
      </w:r>
    </w:p>
    <w:p w:rsidR="00141472" w:rsidRDefault="00141472" w:rsidP="00141472">
      <w:pPr>
        <w:pStyle w:val="c12"/>
        <w:spacing w:before="0" w:beforeAutospacing="0" w:after="0" w:afterAutospacing="0"/>
        <w:ind w:firstLine="568"/>
        <w:jc w:val="both"/>
        <w:rPr>
          <w:rFonts w:ascii="Calibri" w:hAnsi="Calibri" w:cs="Calibri"/>
          <w:color w:val="000000"/>
          <w:sz w:val="22"/>
          <w:szCs w:val="22"/>
        </w:rPr>
      </w:pP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Религиозные верования жителей Северо-Западного Кавказа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Языческие верования адыгов. Особо почитаемые божества.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Распространение христианства на Северо-Западном Кавказе. Апостол Андрей Первозванный. Боспорская епархия. Распространение христианства в Приазовье и Прикубанье. Христианизация Хазарского каганата. Сведения о епархиях, существовавших на территории Зихии. Епископ</w:t>
      </w:r>
      <w:proofErr w:type="gramStart"/>
      <w:r>
        <w:rPr>
          <w:rStyle w:val="c0"/>
          <w:color w:val="000000"/>
        </w:rPr>
        <w:t>ы Иоа</w:t>
      </w:r>
      <w:proofErr w:type="gramEnd"/>
      <w:r>
        <w:rPr>
          <w:rStyle w:val="c0"/>
          <w:color w:val="000000"/>
        </w:rPr>
        <w:t>нн и Дамиан. Шора Ногмов о христианизации адыгов в период правления византийского императора Юстиниана.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г. Белореченска. Остатки христианских храмов </w:t>
      </w:r>
      <w:proofErr w:type="gramStart"/>
      <w:r>
        <w:rPr>
          <w:rStyle w:val="c0"/>
          <w:color w:val="000000"/>
        </w:rPr>
        <w:t>Х</w:t>
      </w:r>
      <w:proofErr w:type="gramEnd"/>
      <w:r>
        <w:rPr>
          <w:rStyle w:val="c0"/>
          <w:color w:val="000000"/>
        </w:rPr>
        <w:t>II-ХIII вв. на территории Сочи.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Христианизация Алании. Первые проповедники — апостолы Андрей Первозванный и Симон Кананит. Памятники христианской культуры VIII-IX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w:t>
      </w:r>
      <w:proofErr w:type="gramStart"/>
      <w:r>
        <w:rPr>
          <w:rStyle w:val="c0"/>
          <w:color w:val="000000"/>
        </w:rPr>
        <w:t>Кубанская</w:t>
      </w:r>
      <w:proofErr w:type="gramEnd"/>
      <w:r>
        <w:rPr>
          <w:rStyle w:val="c0"/>
          <w:color w:val="000000"/>
        </w:rPr>
        <w:t xml:space="preserve"> епископия). Архитектурное своеобразие Сентинского храма. Ильичёвское городище (район х. Ильич, Отрадненский район) – центр Урупской епископии. Синтез византийской и грузинской архитектуры.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Проникновение римско-католической церкви на Северный Кавказ. Католические миссионер</w:t>
      </w:r>
      <w:proofErr w:type="gramStart"/>
      <w:r>
        <w:rPr>
          <w:rStyle w:val="c0"/>
          <w:color w:val="000000"/>
        </w:rPr>
        <w:t>ы Иоа</w:t>
      </w:r>
      <w:proofErr w:type="gramEnd"/>
      <w:r>
        <w:rPr>
          <w:rStyle w:val="c0"/>
          <w:color w:val="000000"/>
        </w:rPr>
        <w:t>нн,  Жан де Зикки (Зих). Епископство Каспийских гор.</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Ослабление позиций христианства. Проникновение ислама на Северный Кавказ.</w:t>
      </w:r>
    </w:p>
    <w:p w:rsidR="00D75518" w:rsidRDefault="00D75518"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Pr="00D75518" w:rsidRDefault="00141472" w:rsidP="00D75518">
      <w:pPr>
        <w:pStyle w:val="c12"/>
        <w:shd w:val="clear" w:color="auto" w:fill="FFFFFF"/>
        <w:spacing w:before="0" w:beforeAutospacing="0" w:after="0" w:afterAutospacing="0"/>
        <w:ind w:firstLine="568"/>
        <w:jc w:val="both"/>
        <w:rPr>
          <w:b/>
          <w:bCs/>
          <w:color w:val="000000"/>
        </w:rPr>
      </w:pPr>
      <w:r>
        <w:rPr>
          <w:rStyle w:val="c20"/>
          <w:b/>
          <w:bCs/>
          <w:color w:val="000000"/>
        </w:rPr>
        <w:t>Тема 10. Кубанские страницы древнерусско</w:t>
      </w:r>
      <w:r w:rsidR="00D75518">
        <w:rPr>
          <w:rStyle w:val="c20"/>
          <w:b/>
          <w:bCs/>
          <w:color w:val="000000"/>
        </w:rPr>
        <w:t>й литературы. Нартские сказания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Произведения древнерусской литературы в историческом контексте. Сюжеты о Тмутаракани в «Повести временных лет».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Мужество князя Мстислава (эпизод схватки с касожским князем Редедей в 1022 г.). «Тмутараканская тема» в «Слове о полку Игореве». Загадки Тмутараканского идола. Автор «Слова...» о «деяниях» Олега Святославича.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Кубань в произведениях русской литературы ХV — </w:t>
      </w:r>
      <w:proofErr w:type="gramStart"/>
      <w:r>
        <w:rPr>
          <w:rStyle w:val="c0"/>
          <w:color w:val="000000"/>
        </w:rPr>
        <w:t>Х</w:t>
      </w:r>
      <w:proofErr w:type="gramEnd"/>
      <w:r>
        <w:rPr>
          <w:rStyle w:val="c0"/>
          <w:color w:val="000000"/>
        </w:rPr>
        <w:t xml:space="preserve">VI вв., в документах, сочинениях иностранных авторов. Перевод с </w:t>
      </w:r>
      <w:proofErr w:type="gramStart"/>
      <w:r>
        <w:rPr>
          <w:rStyle w:val="c0"/>
          <w:color w:val="000000"/>
        </w:rPr>
        <w:t>греческого</w:t>
      </w:r>
      <w:proofErr w:type="gramEnd"/>
      <w:r>
        <w:rPr>
          <w:rStyle w:val="c0"/>
          <w:color w:val="000000"/>
        </w:rPr>
        <w:t xml:space="preserve"> «О земном устроении». Иосиф Волоцкий, «Книга на еретиков» — против «новгород-московской ереси» Заккарии Гизольфи.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Темы, образы, сюжетные линии, поэтические фигуры и средства художественной выразительности в нартском эпосе.</w:t>
      </w:r>
    </w:p>
    <w:p w:rsidR="00141472" w:rsidRDefault="00141472" w:rsidP="00141472">
      <w:pPr>
        <w:pStyle w:val="c12"/>
        <w:shd w:val="clear" w:color="auto" w:fill="FFFFFF"/>
        <w:spacing w:before="0" w:beforeAutospacing="0" w:after="0" w:afterAutospacing="0"/>
        <w:ind w:firstLine="568"/>
        <w:jc w:val="both"/>
        <w:rPr>
          <w:rStyle w:val="c0"/>
          <w:color w:val="000000"/>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20"/>
          <w:b/>
          <w:bCs/>
          <w:color w:val="000000"/>
        </w:rPr>
        <w:t>Р</w:t>
      </w:r>
      <w:r>
        <w:rPr>
          <w:rStyle w:val="c20"/>
          <w:b/>
          <w:bCs/>
          <w:color w:val="000000"/>
        </w:rPr>
        <w:t>аздел</w:t>
      </w:r>
      <w:r w:rsidRPr="00141472">
        <w:rPr>
          <w:rStyle w:val="c20"/>
          <w:b/>
          <w:bCs/>
          <w:color w:val="000000"/>
        </w:rPr>
        <w:t xml:space="preserve"> IV. </w:t>
      </w:r>
      <w:r>
        <w:rPr>
          <w:rStyle w:val="c20"/>
          <w:b/>
          <w:bCs/>
          <w:color w:val="000000"/>
        </w:rPr>
        <w:t>Духовные истоки Кубани</w:t>
      </w:r>
      <w:r w:rsidRPr="00141472">
        <w:rPr>
          <w:rStyle w:val="c20"/>
          <w:b/>
          <w:bCs/>
          <w:color w:val="000000"/>
        </w:rPr>
        <w:t xml:space="preserve"> (4 ч</w:t>
      </w:r>
      <w:r>
        <w:rPr>
          <w:rStyle w:val="c20"/>
          <w:b/>
          <w:bCs/>
          <w:color w:val="000000"/>
        </w:rPr>
        <w:t>аса</w:t>
      </w:r>
      <w:r w:rsidRPr="00141472">
        <w:rPr>
          <w:rStyle w:val="c20"/>
          <w:b/>
          <w:bCs/>
          <w:color w:val="000000"/>
        </w:rPr>
        <w:t>)</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День славянской культуры и письменности.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Святые равноапостольные Кирилл и Мефодий - просветители славян. Создание славянской азбуки. Глаголица и кириллица.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Христианская символика на Северо-Западном Кавказе.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Главное событие христианства. Пасха в кубанской семье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Пасхальные традиции. Тема Пасхи в художественных произведениях и литературе.</w:t>
      </w:r>
    </w:p>
    <w:p w:rsidR="001A57BC" w:rsidRDefault="001A57BC" w:rsidP="00141472">
      <w:pPr>
        <w:pStyle w:val="c12"/>
        <w:shd w:val="clear" w:color="auto" w:fill="FFFFFF"/>
        <w:spacing w:before="0" w:beforeAutospacing="0" w:after="0" w:afterAutospacing="0"/>
        <w:ind w:firstLine="568"/>
        <w:jc w:val="both"/>
        <w:rPr>
          <w:rStyle w:val="c20"/>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14. Житийная литература.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141472" w:rsidRDefault="00141472" w:rsidP="00141472">
      <w:pPr>
        <w:pStyle w:val="c12"/>
        <w:shd w:val="clear" w:color="auto" w:fill="FFFFFF"/>
        <w:spacing w:before="0" w:beforeAutospacing="0" w:after="0" w:afterAutospacing="0"/>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Итоговое повторение и проектная деятельность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населённый пункт в эпоху Средневековья.</w:t>
      </w:r>
    </w:p>
    <w:p w:rsidR="001A57BC" w:rsidRDefault="001A57BC" w:rsidP="00141472">
      <w:pPr>
        <w:pStyle w:val="c12"/>
        <w:shd w:val="clear" w:color="auto" w:fill="FFFFFF"/>
        <w:spacing w:before="0" w:beforeAutospacing="0" w:after="0" w:afterAutospacing="0"/>
        <w:ind w:firstLine="568"/>
        <w:jc w:val="both"/>
        <w:rPr>
          <w:rStyle w:val="c0"/>
          <w:color w:val="000000"/>
        </w:rPr>
      </w:pPr>
    </w:p>
    <w:p w:rsidR="00E4137C" w:rsidRDefault="00E4137C" w:rsidP="00141472">
      <w:pPr>
        <w:pStyle w:val="c12"/>
        <w:shd w:val="clear" w:color="auto" w:fill="FFFFFF"/>
        <w:spacing w:before="0" w:beforeAutospacing="0" w:after="0" w:afterAutospacing="0"/>
        <w:ind w:firstLine="568"/>
        <w:jc w:val="both"/>
        <w:rPr>
          <w:rStyle w:val="c0"/>
          <w:color w:val="000000"/>
        </w:rPr>
      </w:pP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D42E78" w:rsidRDefault="00D42E78" w:rsidP="00312485">
      <w:pPr>
        <w:spacing w:after="0"/>
        <w:rPr>
          <w:rFonts w:ascii="Times New Roman" w:hAnsi="Times New Roman" w:cs="Times New Roman"/>
          <w:b/>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7</w:t>
      </w:r>
      <w:r w:rsidRPr="00AF597F">
        <w:rPr>
          <w:rFonts w:ascii="Times New Roman" w:hAnsi="Times New Roman" w:cs="Times New Roman"/>
        </w:rPr>
        <w:t xml:space="preserve"> </w:t>
      </w:r>
      <w:r w:rsidRPr="00AF597F">
        <w:rPr>
          <w:rFonts w:ascii="Times New Roman" w:hAnsi="Times New Roman" w:cs="Times New Roman"/>
          <w:b/>
        </w:rPr>
        <w:t>класс</w:t>
      </w:r>
    </w:p>
    <w:p w:rsidR="00A23428" w:rsidRPr="002E5C51" w:rsidRDefault="002E5C51" w:rsidP="00312485">
      <w:pPr>
        <w:spacing w:after="0"/>
        <w:jc w:val="center"/>
        <w:rPr>
          <w:rFonts w:ascii="Times New Roman" w:hAnsi="Times New Roman" w:cs="Times New Roman"/>
          <w:b/>
          <w:color w:val="0D0D0D" w:themeColor="text1" w:themeTint="F2"/>
        </w:rPr>
      </w:pPr>
      <w:r w:rsidRPr="002E5C51">
        <w:rPr>
          <w:rFonts w:ascii="Times New Roman" w:hAnsi="Times New Roman" w:cs="Times New Roman"/>
          <w:b/>
          <w:color w:val="0D0D0D" w:themeColor="text1" w:themeTint="F2"/>
        </w:rPr>
        <w:t>(3</w:t>
      </w:r>
      <w:r w:rsidR="0060688B" w:rsidRPr="002E5C51">
        <w:rPr>
          <w:rFonts w:ascii="Times New Roman" w:hAnsi="Times New Roman" w:cs="Times New Roman"/>
          <w:b/>
          <w:color w:val="0D0D0D" w:themeColor="text1" w:themeTint="F2"/>
        </w:rPr>
        <w:t>4 часа</w:t>
      </w:r>
      <w:r w:rsidR="00AF597F" w:rsidRPr="002E5C51">
        <w:rPr>
          <w:rFonts w:ascii="Times New Roman" w:hAnsi="Times New Roman" w:cs="Times New Roman"/>
          <w:b/>
          <w:color w:val="0D0D0D" w:themeColor="text1" w:themeTint="F2"/>
        </w:rPr>
        <w:t>)</w:t>
      </w:r>
    </w:p>
    <w:p w:rsidR="00A23428" w:rsidRDefault="00A23428" w:rsidP="009469E3">
      <w:pPr>
        <w:spacing w:after="0"/>
        <w:ind w:firstLine="709"/>
        <w:jc w:val="both"/>
        <w:rPr>
          <w:rFonts w:ascii="Times New Roman" w:hAnsi="Times New Roman" w:cs="Times New Roman"/>
          <w:b/>
          <w:iCs/>
          <w:color w:val="000000"/>
          <w:szCs w:val="20"/>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312485">
        <w:rPr>
          <w:rStyle w:val="c0"/>
          <w:b/>
          <w:color w:val="000000"/>
        </w:rPr>
        <w:t>(1 час)</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1A57BC" w:rsidRDefault="00312485" w:rsidP="00312485">
      <w:pPr>
        <w:pStyle w:val="c12"/>
        <w:shd w:val="clear" w:color="auto" w:fill="FFFFFF"/>
        <w:spacing w:before="0" w:beforeAutospacing="0" w:after="0" w:afterAutospacing="0"/>
        <w:jc w:val="both"/>
        <w:rPr>
          <w:rStyle w:val="c20"/>
          <w:rFonts w:eastAsia="Calibri"/>
          <w:b/>
          <w:bCs/>
          <w:color w:val="000000"/>
        </w:rPr>
      </w:pPr>
      <w:r w:rsidRPr="00312485">
        <w:rPr>
          <w:rStyle w:val="c18"/>
          <w:b/>
          <w:bCs/>
          <w:color w:val="000000"/>
        </w:rPr>
        <w:t>Р</w:t>
      </w:r>
      <w:r>
        <w:rPr>
          <w:rStyle w:val="c18"/>
          <w:b/>
          <w:bCs/>
          <w:color w:val="000000"/>
        </w:rPr>
        <w:t>аздел</w:t>
      </w:r>
      <w:r w:rsidRPr="00312485">
        <w:rPr>
          <w:rStyle w:val="c18"/>
          <w:b/>
          <w:bCs/>
          <w:color w:val="000000"/>
        </w:rPr>
        <w:t xml:space="preserve"> 1. </w:t>
      </w:r>
      <w:r>
        <w:rPr>
          <w:rStyle w:val="c18"/>
          <w:b/>
          <w:bCs/>
          <w:color w:val="000000"/>
        </w:rPr>
        <w:t>Природа Кубани</w:t>
      </w:r>
      <w:r w:rsidRPr="00312485">
        <w:rPr>
          <w:rStyle w:val="c18"/>
          <w:b/>
          <w:bCs/>
          <w:color w:val="000000"/>
        </w:rPr>
        <w:t xml:space="preserve">. </w:t>
      </w:r>
      <w:r>
        <w:rPr>
          <w:rStyle w:val="c18"/>
          <w:b/>
          <w:bCs/>
          <w:color w:val="000000"/>
        </w:rPr>
        <w:t>Природно-хозяйственные комплексы (11</w:t>
      </w:r>
      <w:r w:rsidRPr="00312485">
        <w:rPr>
          <w:rStyle w:val="c18"/>
          <w:b/>
          <w:bCs/>
          <w:color w:val="000000"/>
        </w:rPr>
        <w:t xml:space="preserve"> ч</w:t>
      </w:r>
      <w:r>
        <w:rPr>
          <w:rStyle w:val="c18"/>
          <w:b/>
          <w:bCs/>
          <w:color w:val="000000"/>
        </w:rPr>
        <w:t>асов</w:t>
      </w:r>
      <w:r w:rsidRPr="00312485">
        <w:rPr>
          <w:rStyle w:val="c18"/>
          <w:b/>
          <w:bCs/>
          <w:color w:val="000000"/>
        </w:rPr>
        <w:t>)</w:t>
      </w:r>
      <w:r>
        <w:rPr>
          <w:rStyle w:val="c20"/>
          <w:rFonts w:eastAsia="Calibri"/>
          <w:b/>
          <w:bCs/>
          <w:color w:val="000000"/>
        </w:rPr>
        <w:t> </w:t>
      </w:r>
    </w:p>
    <w:p w:rsidR="00312485" w:rsidRDefault="00312485" w:rsidP="00312485">
      <w:pPr>
        <w:pStyle w:val="c12"/>
        <w:shd w:val="clear" w:color="auto" w:fill="FFFFFF"/>
        <w:spacing w:before="0" w:beforeAutospacing="0" w:after="0" w:afterAutospacing="0"/>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Степи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экологические проблемы. Почвы степей — чернозёмы. Растения и животные степной зоны.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xml:space="preserve">Природа Таманского полуострова. Формы рельефа — грязевые вулканы, холмы, гряды. Климатические условия. Озёра Голубицкое и </w:t>
      </w:r>
      <w:proofErr w:type="gramStart"/>
      <w:r>
        <w:rPr>
          <w:rStyle w:val="c0"/>
          <w:color w:val="000000"/>
        </w:rPr>
        <w:t>Солёное</w:t>
      </w:r>
      <w:proofErr w:type="gramEnd"/>
      <w:r>
        <w:rPr>
          <w:rStyle w:val="c0"/>
          <w:color w:val="000000"/>
        </w:rPr>
        <w:t>. Южные чернозёмы и засолённые почвы сухих степей</w:t>
      </w:r>
      <w:proofErr w:type="gramStart"/>
      <w:r>
        <w:rPr>
          <w:rStyle w:val="c0"/>
          <w:color w:val="000000"/>
        </w:rPr>
        <w:t>.</w:t>
      </w:r>
      <w:proofErr w:type="gramEnd"/>
      <w:r>
        <w:rPr>
          <w:rStyle w:val="c0"/>
          <w:color w:val="000000"/>
        </w:rPr>
        <w:t xml:space="preserve"> </w:t>
      </w:r>
      <w:proofErr w:type="gramStart"/>
      <w:r>
        <w:rPr>
          <w:rStyle w:val="c0"/>
          <w:color w:val="000000"/>
        </w:rPr>
        <w:t>р</w:t>
      </w:r>
      <w:proofErr w:type="gramEnd"/>
      <w:r>
        <w:rPr>
          <w:rStyle w:val="c0"/>
          <w:color w:val="000000"/>
        </w:rPr>
        <w:t>асти тельный и животный мир Таманского полуострова. Памятник природы Краснодарского края — гора Дубовый Рынок.</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Предгорья и горы Западного Кавказа</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Горы Западного Кавказа. Природно-климатические условия низкогорий, среднегорной зоны и высокогорья. Самая высокая точка Краснодарского края — гора Цахвоа. Горные реки. Озёра: Кардывач и др. Формирование высотных поясов. Ледники Западного Кавказа. Живой мир горной части Краснодарского края. Эндемичные и реликтовые виды.</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t>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w:t>
      </w:r>
    </w:p>
    <w:p w:rsidR="00E4137C" w:rsidRDefault="00E4137C" w:rsidP="00312485">
      <w:pPr>
        <w:pStyle w:val="c12"/>
        <w:shd w:val="clear" w:color="auto" w:fill="FFFFFF"/>
        <w:spacing w:before="0" w:beforeAutospacing="0" w:after="0" w:afterAutospacing="0"/>
        <w:ind w:firstLine="568"/>
        <w:jc w:val="both"/>
        <w:rPr>
          <w:rStyle w:val="c20"/>
          <w:rFonts w:eastAsia="Calibri"/>
          <w:b/>
          <w:bCs/>
          <w:color w:val="000000"/>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Природа Азовского и Черноморского побережий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Памятник природы Краснодарского края озеро 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Мзымта, Псоу, Сочи и др. Озёра: Абрау, Кардывач и 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Происхождение географических названий. Почвы: бурые </w:t>
      </w:r>
      <w:proofErr w:type="gramStart"/>
      <w:r>
        <w:rPr>
          <w:rStyle w:val="c0"/>
          <w:color w:val="000000"/>
        </w:rPr>
        <w:t>горно-лесные</w:t>
      </w:r>
      <w:proofErr w:type="gramEnd"/>
      <w:r>
        <w:rPr>
          <w:rStyle w:val="c0"/>
          <w:color w:val="000000"/>
        </w:rPr>
        <w:t>, подзолисто-желтозёмные, желтозёмы. Своеобразие растительного покрова. Растения субтропиков: пальмы, бамбук, олеандр, магнолия и др. Животный мир прибрежной зоны.</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gramStart"/>
      <w:r>
        <w:rPr>
          <w:rStyle w:val="c0"/>
          <w:color w:val="000000"/>
        </w:rPr>
        <w:t>тисо-самшитовая</w:t>
      </w:r>
      <w:proofErr w:type="gramEnd"/>
      <w:r>
        <w:rPr>
          <w:rStyle w:val="c0"/>
          <w:color w:val="000000"/>
        </w:rPr>
        <w:t xml:space="preserve"> роща. Мероприятия по охране природно-хозяйственного комплекса Черноморского побережья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Роль водоёма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Pr="003E2367" w:rsidRDefault="00312485" w:rsidP="003E2367">
      <w:pPr>
        <w:pStyle w:val="c12"/>
        <w:shd w:val="clear" w:color="auto" w:fill="FFFFFF"/>
        <w:spacing w:before="0" w:beforeAutospacing="0" w:after="0" w:afterAutospacing="0"/>
        <w:ind w:firstLine="568"/>
        <w:jc w:val="both"/>
        <w:rPr>
          <w:b/>
          <w:bCs/>
          <w:color w:val="000000"/>
        </w:rPr>
      </w:pPr>
      <w:r>
        <w:rPr>
          <w:rStyle w:val="c42"/>
          <w:b/>
          <w:bCs/>
          <w:color w:val="000000"/>
        </w:rPr>
        <w:t>Итоговое повторение и проектная деятельность</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«Природно-хозяйственный комплекс моей местности».</w:t>
      </w:r>
    </w:p>
    <w:p w:rsidR="00E4137C" w:rsidRDefault="00E4137C" w:rsidP="00312485">
      <w:pPr>
        <w:pStyle w:val="c12"/>
        <w:shd w:val="clear" w:color="auto" w:fill="FFFFFF"/>
        <w:spacing w:before="0" w:beforeAutospacing="0" w:after="0" w:afterAutospacing="0"/>
        <w:ind w:firstLine="568"/>
        <w:jc w:val="both"/>
        <w:rPr>
          <w:rStyle w:val="c18"/>
          <w:b/>
          <w:bCs/>
          <w:color w:val="000000"/>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852B80">
        <w:rPr>
          <w:rStyle w:val="c18"/>
          <w:b/>
          <w:bCs/>
          <w:color w:val="000000"/>
        </w:rPr>
        <w:t>Р</w:t>
      </w:r>
      <w:r w:rsidR="00852B80" w:rsidRPr="00852B80">
        <w:rPr>
          <w:rStyle w:val="c18"/>
          <w:b/>
          <w:bCs/>
          <w:color w:val="000000"/>
        </w:rPr>
        <w:t xml:space="preserve">аздел </w:t>
      </w:r>
      <w:r w:rsidRPr="00852B80">
        <w:rPr>
          <w:rStyle w:val="c18"/>
          <w:b/>
          <w:bCs/>
          <w:color w:val="000000"/>
        </w:rPr>
        <w:t xml:space="preserve">II. </w:t>
      </w:r>
      <w:r w:rsidR="00852B80" w:rsidRPr="00852B80">
        <w:rPr>
          <w:rStyle w:val="c18"/>
          <w:b/>
          <w:bCs/>
          <w:color w:val="000000"/>
        </w:rPr>
        <w:t>История Кубани в конце</w:t>
      </w:r>
      <w:r w:rsidRPr="00852B80">
        <w:rPr>
          <w:rStyle w:val="c18"/>
          <w:b/>
          <w:bCs/>
          <w:color w:val="000000"/>
        </w:rPr>
        <w:t xml:space="preserve"> </w:t>
      </w:r>
      <w:proofErr w:type="gramStart"/>
      <w:r w:rsidRPr="00852B80">
        <w:rPr>
          <w:rStyle w:val="c18"/>
          <w:b/>
          <w:bCs/>
          <w:color w:val="000000"/>
        </w:rPr>
        <w:t>Х</w:t>
      </w:r>
      <w:proofErr w:type="gramEnd"/>
      <w:r w:rsidR="00AF55E5">
        <w:rPr>
          <w:rStyle w:val="c18"/>
          <w:b/>
          <w:bCs/>
          <w:color w:val="000000"/>
        </w:rPr>
        <w:t>VI — ХVII в. (14</w:t>
      </w:r>
      <w:r w:rsidRPr="00852B80">
        <w:rPr>
          <w:rStyle w:val="c18"/>
          <w:b/>
          <w:bCs/>
          <w:color w:val="000000"/>
        </w:rPr>
        <w:t xml:space="preserve"> ч</w:t>
      </w:r>
      <w:r w:rsidR="00852B80" w:rsidRPr="00852B80">
        <w:rPr>
          <w:rStyle w:val="c18"/>
          <w:b/>
          <w:bCs/>
          <w:color w:val="000000"/>
        </w:rPr>
        <w:t>асов</w:t>
      </w:r>
      <w:r w:rsidRPr="00852B80">
        <w:rPr>
          <w:rStyle w:val="c18"/>
          <w:b/>
          <w:bCs/>
          <w:color w:val="000000"/>
        </w:rPr>
        <w:t>)</w:t>
      </w:r>
      <w:r>
        <w:rPr>
          <w:rStyle w:val="c20"/>
          <w:rFonts w:eastAsia="Calibri"/>
          <w:b/>
          <w:bCs/>
          <w:color w:val="000000"/>
        </w:rPr>
        <w:t> </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Турецкие и крымско-татарские поселения на Кубани</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lastRenderedPageBreak/>
        <w:t>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6. Население кубанских земель в конце </w:t>
      </w:r>
      <w:proofErr w:type="gramStart"/>
      <w:r>
        <w:rPr>
          <w:rStyle w:val="c20"/>
          <w:rFonts w:eastAsia="Calibri"/>
          <w:b/>
          <w:bCs/>
          <w:color w:val="000000"/>
        </w:rPr>
        <w:t>Х</w:t>
      </w:r>
      <w:proofErr w:type="gramEnd"/>
      <w:r>
        <w:rPr>
          <w:rStyle w:val="c20"/>
          <w:rFonts w:eastAsia="Calibri"/>
          <w:b/>
          <w:bCs/>
          <w:color w:val="000000"/>
        </w:rPr>
        <w:t>VI — ХVII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Полиэтничность Северо-Западного Кавказа. Области расселения различных этнических групп на территории Кубани. Межэтнические контакты.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Материальная культура и быт адыгов. Традиционные занятия, ремёсла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утварь. Женский и мужской костюмы. Золотошвейное искусство.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Военизированный уклад жизни черкесов. Система набегов. Адыгские, русские и зарубежные авторы о наездничестве: </w:t>
      </w:r>
      <w:proofErr w:type="gramStart"/>
      <w:r>
        <w:rPr>
          <w:rStyle w:val="c0"/>
          <w:color w:val="000000"/>
        </w:rPr>
        <w:t>Хан-Гирей</w:t>
      </w:r>
      <w:proofErr w:type="gramEnd"/>
      <w:r>
        <w:rPr>
          <w:rStyle w:val="c0"/>
          <w:color w:val="000000"/>
        </w:rPr>
        <w:t>, Бестужев-Марлинский, Э. Кемпфер.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Обычаи и традиции адыгов. Гостеприимство, куначество, взаимопомощь. Аталычество.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духовной культуры адыгов.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Ногайцы — кочевники Прикубанья. Кубанская Ногайская Орда. Её отношения с Россией и Крымским ханством.</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Традиционные занятия и материальная культура ногайцев. Кочевое скотоводство: коневодство, верблюдоводство, овцеводство. Жилище и одежда ногайцев.</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Духовная культура ногайцев. Представления о мире, верования. Ногайский героический эпос «Эдиге».</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7. Освоение Кубани русскими переселенцами в </w:t>
      </w:r>
      <w:proofErr w:type="gramStart"/>
      <w:r>
        <w:rPr>
          <w:rStyle w:val="c20"/>
          <w:rFonts w:eastAsia="Calibri"/>
          <w:b/>
          <w:bCs/>
          <w:color w:val="000000"/>
        </w:rPr>
        <w:t>Х</w:t>
      </w:r>
      <w:proofErr w:type="gramEnd"/>
      <w:r>
        <w:rPr>
          <w:rStyle w:val="c20"/>
          <w:rFonts w:eastAsia="Calibri"/>
          <w:b/>
          <w:bCs/>
          <w:color w:val="000000"/>
        </w:rPr>
        <w:t>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Последствия церковной реформы </w:t>
      </w:r>
      <w:proofErr w:type="gramStart"/>
      <w:r>
        <w:rPr>
          <w:rStyle w:val="c0"/>
          <w:color w:val="000000"/>
        </w:rPr>
        <w:t>Х</w:t>
      </w:r>
      <w:proofErr w:type="gramEnd"/>
      <w:r>
        <w:rPr>
          <w:rStyle w:val="c0"/>
          <w:color w:val="000000"/>
        </w:rPr>
        <w:t>VII в. Социальные потрясения «бунташного века». Переселенческие потоки на Кубань: белые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Борьба России за укрепление южных рубежей. Насущные задачи Российского государства на юге. Осада Азова и её уроки. Подвиг донцов и хопёрцев. Взятие Азова.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12485" w:rsidP="00312485">
      <w:pPr>
        <w:pStyle w:val="c12"/>
        <w:shd w:val="clear" w:color="auto" w:fill="FFFFFF"/>
        <w:spacing w:before="0" w:beforeAutospacing="0" w:after="0" w:afterAutospacing="0"/>
        <w:ind w:firstLine="568"/>
        <w:jc w:val="both"/>
        <w:rPr>
          <w:rStyle w:val="c0"/>
          <w:color w:val="000000"/>
        </w:rPr>
      </w:pPr>
      <w:r>
        <w:rPr>
          <w:rStyle w:val="c42"/>
          <w:b/>
          <w:bCs/>
          <w:color w:val="000000"/>
        </w:rPr>
        <w:t>Итоговое повторение и проектная деятельность </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lastRenderedPageBreak/>
        <w:t xml:space="preserve">Исследовательский проект на одну из тем: «Отражение истории народа в его эпосе на примере адыгов и ногайцев»; «Кубань и внешняя политика России в конце </w:t>
      </w:r>
      <w:proofErr w:type="gramStart"/>
      <w:r>
        <w:rPr>
          <w:rStyle w:val="c0"/>
          <w:color w:val="000000"/>
        </w:rPr>
        <w:t>Х</w:t>
      </w:r>
      <w:proofErr w:type="gramEnd"/>
      <w:r>
        <w:rPr>
          <w:rStyle w:val="c0"/>
          <w:color w:val="000000"/>
        </w:rPr>
        <w:t>VI — ХVII в.» или др.</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3E2367">
        <w:rPr>
          <w:rStyle w:val="c18"/>
          <w:b/>
          <w:bCs/>
          <w:color w:val="000000"/>
        </w:rPr>
        <w:t>Р</w:t>
      </w:r>
      <w:r w:rsidR="003E2367" w:rsidRPr="003E2367">
        <w:rPr>
          <w:rStyle w:val="c18"/>
          <w:b/>
          <w:bCs/>
          <w:color w:val="000000"/>
        </w:rPr>
        <w:t>аздел</w:t>
      </w:r>
      <w:r w:rsidRPr="003E2367">
        <w:rPr>
          <w:rStyle w:val="c18"/>
          <w:b/>
          <w:bCs/>
          <w:color w:val="000000"/>
        </w:rPr>
        <w:t xml:space="preserve"> III. </w:t>
      </w:r>
      <w:r w:rsidR="003E2367" w:rsidRPr="003E2367">
        <w:rPr>
          <w:rStyle w:val="c18"/>
          <w:b/>
          <w:bCs/>
          <w:color w:val="000000"/>
        </w:rPr>
        <w:t>Кубань в</w:t>
      </w:r>
      <w:r w:rsidRPr="003E2367">
        <w:rPr>
          <w:rStyle w:val="c18"/>
          <w:b/>
          <w:bCs/>
          <w:color w:val="000000"/>
        </w:rPr>
        <w:t xml:space="preserve"> «</w:t>
      </w:r>
      <w:r w:rsidR="003E2367" w:rsidRPr="003E2367">
        <w:rPr>
          <w:rStyle w:val="c18"/>
          <w:b/>
          <w:bCs/>
          <w:color w:val="000000"/>
        </w:rPr>
        <w:t>Книге Большому чертежу</w:t>
      </w:r>
      <w:r w:rsidRPr="003E2367">
        <w:rPr>
          <w:rStyle w:val="c18"/>
          <w:b/>
          <w:bCs/>
          <w:color w:val="000000"/>
        </w:rPr>
        <w:t xml:space="preserve">», </w:t>
      </w:r>
      <w:r w:rsidR="003E2367" w:rsidRPr="003E2367">
        <w:rPr>
          <w:rStyle w:val="c18"/>
          <w:b/>
          <w:bCs/>
          <w:color w:val="000000"/>
        </w:rPr>
        <w:t>в записках</w:t>
      </w:r>
      <w:r w:rsidRPr="003E2367">
        <w:rPr>
          <w:rStyle w:val="c18"/>
          <w:b/>
          <w:bCs/>
          <w:color w:val="000000"/>
        </w:rPr>
        <w:t xml:space="preserve"> </w:t>
      </w:r>
      <w:r w:rsidR="003E2367" w:rsidRPr="003E2367">
        <w:rPr>
          <w:rStyle w:val="c18"/>
          <w:b/>
          <w:bCs/>
          <w:color w:val="000000"/>
        </w:rPr>
        <w:t>путешественников, в документах</w:t>
      </w:r>
      <w:r w:rsidRPr="003E2367">
        <w:rPr>
          <w:rStyle w:val="c18"/>
          <w:b/>
          <w:bCs/>
          <w:color w:val="000000"/>
        </w:rPr>
        <w:t xml:space="preserve"> (3 ч</w:t>
      </w:r>
      <w:r w:rsidR="003E2367" w:rsidRPr="003E2367">
        <w:rPr>
          <w:rStyle w:val="c18"/>
          <w:b/>
          <w:bCs/>
          <w:color w:val="000000"/>
        </w:rPr>
        <w:t>аса</w:t>
      </w:r>
      <w:r w:rsidRPr="003E2367">
        <w:rPr>
          <w:rStyle w:val="c18"/>
          <w:b/>
          <w:bCs/>
          <w:color w:val="000000"/>
        </w:rPr>
        <w:t>)</w:t>
      </w:r>
      <w:r>
        <w:rPr>
          <w:rStyle w:val="c20"/>
          <w:rFonts w:eastAsia="Calibri"/>
          <w:b/>
          <w:bCs/>
          <w:color w:val="000000"/>
        </w:rPr>
        <w:t> </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Кубанская тематика в исторических документах, в трудах путешественников и ученых</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«Описание Черного моря и Татарии» Эмиддио Дортелли д</w:t>
      </w:r>
      <w:proofErr w:type="gramStart"/>
      <w:r>
        <w:rPr>
          <w:rStyle w:val="c0"/>
          <w:color w:val="000000"/>
        </w:rPr>
        <w:t>,А</w:t>
      </w:r>
      <w:proofErr w:type="gramEnd"/>
      <w:r>
        <w:rPr>
          <w:rStyle w:val="c0"/>
          <w:color w:val="000000"/>
        </w:rPr>
        <w:t>сколи. Описание Темрюка, характеристика быта и нравов черкесов в работе Джованни да Лукка «Отчет святой конгрегации». Отражение русско-адыгских связей в боярских списках и дворцовых разрядах.</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Кубанские страницы «Книги путешествия» Эвлии Челеби. Быт и нравы черкесов и ногайцев. Вопросы веры.</w:t>
      </w:r>
    </w:p>
    <w:p w:rsidR="003E2367" w:rsidRDefault="003E2367"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Style w:val="c20"/>
          <w:rFonts w:eastAsia="Calibri"/>
          <w:b/>
          <w:bCs/>
          <w:color w:val="000000"/>
        </w:rPr>
      </w:pPr>
      <w:r w:rsidRPr="003E2367">
        <w:rPr>
          <w:rStyle w:val="c20"/>
          <w:rFonts w:eastAsia="Calibri"/>
          <w:b/>
          <w:bCs/>
          <w:color w:val="000000"/>
        </w:rPr>
        <w:t>Раздел IV. Духовные истоки Кубани (4 часа)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Освоение черноморскими казаками земель Кубани. Казак без веры не казак.</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10. Духовные покровители казачества</w:t>
      </w:r>
    </w:p>
    <w:p w:rsidR="003E2367" w:rsidRDefault="003E2367" w:rsidP="003E2367">
      <w:pPr>
        <w:pStyle w:val="c12"/>
        <w:shd w:val="clear" w:color="auto" w:fill="FFFFFF"/>
        <w:spacing w:before="0" w:beforeAutospacing="0" w:after="0" w:afterAutospacing="0"/>
        <w:ind w:firstLine="568"/>
        <w:jc w:val="both"/>
        <w:rPr>
          <w:rStyle w:val="c19"/>
          <w:color w:val="000000"/>
        </w:rPr>
      </w:pPr>
      <w:r>
        <w:rPr>
          <w:rStyle w:val="c19"/>
          <w:color w:val="000000"/>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Старейшие храмы на Кубани.</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lastRenderedPageBreak/>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Духовный подвиг русского воинства.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3E2367">
        <w:rPr>
          <w:rStyle w:val="c0"/>
          <w:b/>
          <w:color w:val="000000"/>
        </w:rPr>
        <w:t>(1 ч</w:t>
      </w:r>
      <w:r w:rsidR="003E2367" w:rsidRPr="003E2367">
        <w:rPr>
          <w:rStyle w:val="c0"/>
          <w:b/>
          <w:color w:val="000000"/>
        </w:rPr>
        <w:t>ас</w:t>
      </w:r>
      <w:r w:rsidRPr="003E2367">
        <w:rPr>
          <w:rStyle w:val="c0"/>
          <w:b/>
          <w:color w:val="000000"/>
        </w:rPr>
        <w:t>)</w:t>
      </w:r>
    </w:p>
    <w:p w:rsidR="003E2367" w:rsidRPr="003E2367" w:rsidRDefault="003E2367" w:rsidP="00312485">
      <w:pPr>
        <w:pStyle w:val="c12"/>
        <w:shd w:val="clear" w:color="auto" w:fill="FFFFFF"/>
        <w:spacing w:before="0" w:beforeAutospacing="0" w:after="0" w:afterAutospacing="0"/>
        <w:ind w:firstLine="568"/>
        <w:jc w:val="both"/>
        <w:rPr>
          <w:rFonts w:ascii="Calibri" w:hAnsi="Calibri" w:cs="Calibri"/>
          <w:b/>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Население Кубани в конце </w:t>
      </w:r>
      <w:proofErr w:type="gramStart"/>
      <w:r>
        <w:rPr>
          <w:rStyle w:val="c0"/>
          <w:color w:val="000000"/>
        </w:rPr>
        <w:t>Х</w:t>
      </w:r>
      <w:proofErr w:type="gramEnd"/>
      <w:r>
        <w:rPr>
          <w:rStyle w:val="c0"/>
          <w:color w:val="000000"/>
        </w:rPr>
        <w:t>VI — ХVII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C71434" w:rsidRDefault="00312485" w:rsidP="00D75518">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по одной из изученных тем.</w:t>
      </w:r>
    </w:p>
    <w:p w:rsidR="00D75518" w:rsidRDefault="00D75518" w:rsidP="00D75518">
      <w:pPr>
        <w:pStyle w:val="c12"/>
        <w:shd w:val="clear" w:color="auto" w:fill="FFFFFF"/>
        <w:spacing w:before="0" w:beforeAutospacing="0" w:after="0" w:afterAutospacing="0"/>
        <w:ind w:firstLine="568"/>
        <w:jc w:val="both"/>
        <w:rPr>
          <w:color w:val="000000"/>
        </w:rPr>
      </w:pPr>
    </w:p>
    <w:p w:rsidR="00E4137C" w:rsidRPr="00D75518" w:rsidRDefault="00E4137C" w:rsidP="00D75518">
      <w:pPr>
        <w:pStyle w:val="c12"/>
        <w:shd w:val="clear" w:color="auto" w:fill="FFFFFF"/>
        <w:spacing w:before="0" w:beforeAutospacing="0" w:after="0" w:afterAutospacing="0"/>
        <w:ind w:firstLine="568"/>
        <w:jc w:val="both"/>
        <w:rPr>
          <w:color w:val="000000"/>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8</w:t>
      </w:r>
      <w:r w:rsidRPr="00AF597F">
        <w:rPr>
          <w:rFonts w:ascii="Times New Roman" w:hAnsi="Times New Roman" w:cs="Times New Roman"/>
        </w:rPr>
        <w:t xml:space="preserve"> </w:t>
      </w:r>
      <w:r w:rsidRPr="00AF597F">
        <w:rPr>
          <w:rFonts w:ascii="Times New Roman" w:hAnsi="Times New Roman" w:cs="Times New Roman"/>
          <w:b/>
        </w:rPr>
        <w:t>класс</w:t>
      </w:r>
    </w:p>
    <w:p w:rsidR="00C71434" w:rsidRPr="00AF597F" w:rsidRDefault="002E5C51" w:rsidP="00D75518">
      <w:pPr>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3517E8" w:rsidRDefault="003517E8" w:rsidP="00C71434">
      <w:pPr>
        <w:pStyle w:val="c12"/>
        <w:shd w:val="clear" w:color="auto" w:fill="FFFFFF"/>
        <w:spacing w:before="0" w:beforeAutospacing="0" w:after="0" w:afterAutospacing="0"/>
        <w:ind w:firstLine="568"/>
        <w:jc w:val="both"/>
        <w:rPr>
          <w:rStyle w:val="c42"/>
          <w:b/>
          <w:bCs/>
          <w:color w:val="000000"/>
        </w:rPr>
      </w:pPr>
    </w:p>
    <w:p w:rsidR="00C71434" w:rsidRDefault="00C71434" w:rsidP="00C71434">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C71434">
        <w:rPr>
          <w:rStyle w:val="c0"/>
          <w:b/>
          <w:color w:val="000000"/>
        </w:rPr>
        <w:t>(1 час)</w:t>
      </w:r>
    </w:p>
    <w:p w:rsidR="00C71434" w:rsidRPr="00C71434" w:rsidRDefault="00C71434" w:rsidP="00C71434">
      <w:pPr>
        <w:pStyle w:val="c12"/>
        <w:shd w:val="clear" w:color="auto" w:fill="FFFFFF"/>
        <w:spacing w:before="0" w:beforeAutospacing="0" w:after="0" w:afterAutospacing="0"/>
        <w:ind w:firstLine="568"/>
        <w:jc w:val="both"/>
        <w:rPr>
          <w:rFonts w:ascii="Calibri" w:hAnsi="Calibri" w:cs="Calibri"/>
          <w:b/>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 xml:space="preserve">История кубанского региона в конце </w:t>
      </w:r>
      <w:proofErr w:type="gramStart"/>
      <w:r>
        <w:rPr>
          <w:rStyle w:val="c0"/>
          <w:color w:val="000000"/>
        </w:rPr>
        <w:t>Х</w:t>
      </w:r>
      <w:proofErr w:type="gramEnd"/>
      <w:r>
        <w:rPr>
          <w:rStyle w:val="c0"/>
          <w:color w:val="000000"/>
        </w:rPr>
        <w:t xml:space="preserve">VI — ХVII в.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w:t>
      </w:r>
      <w:proofErr w:type="gramStart"/>
      <w:r>
        <w:rPr>
          <w:rStyle w:val="c0"/>
          <w:color w:val="000000"/>
        </w:rPr>
        <w:t>Х</w:t>
      </w:r>
      <w:proofErr w:type="gramEnd"/>
      <w:r>
        <w:rPr>
          <w:rStyle w:val="c0"/>
          <w:color w:val="000000"/>
        </w:rPr>
        <w:t>VII в. Печатная и электронная форма (ЭФУ) учебного пособия по кубановедению для 8 класса. Структура и содержание курса, аппарат усвоения знаний.</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3517E8" w:rsidRDefault="00C71434" w:rsidP="003517E8">
      <w:pPr>
        <w:pStyle w:val="c12"/>
        <w:shd w:val="clear" w:color="auto" w:fill="FFFFFF"/>
        <w:spacing w:before="0" w:beforeAutospacing="0" w:after="0" w:afterAutospacing="0"/>
        <w:ind w:firstLine="568"/>
        <w:jc w:val="both"/>
        <w:rPr>
          <w:rStyle w:val="c18"/>
          <w:b/>
          <w:bCs/>
          <w:color w:val="000000"/>
          <w:shd w:val="clear" w:color="auto" w:fill="FFFF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1. </w:t>
      </w:r>
      <w:r w:rsidR="003517E8" w:rsidRPr="003517E8">
        <w:rPr>
          <w:rStyle w:val="c18"/>
          <w:b/>
          <w:bCs/>
          <w:color w:val="000000"/>
        </w:rPr>
        <w:t>Физико-географический портрет</w:t>
      </w:r>
      <w:r w:rsidRPr="003517E8">
        <w:rPr>
          <w:rStyle w:val="c18"/>
          <w:b/>
          <w:bCs/>
          <w:color w:val="000000"/>
        </w:rPr>
        <w:t xml:space="preserve"> </w:t>
      </w:r>
      <w:r w:rsidR="003517E8" w:rsidRPr="003517E8">
        <w:rPr>
          <w:rStyle w:val="c18"/>
          <w:b/>
          <w:bCs/>
          <w:color w:val="000000"/>
        </w:rPr>
        <w:t>Кубанского региона (9</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p>
    <w:p w:rsidR="00C71434" w:rsidRDefault="00C71434" w:rsidP="00C71434">
      <w:pPr>
        <w:pStyle w:val="c12"/>
        <w:shd w:val="clear" w:color="auto" w:fill="FFFFFF"/>
        <w:spacing w:before="0" w:beforeAutospacing="0" w:after="0" w:afterAutospacing="0"/>
        <w:jc w:val="both"/>
        <w:rPr>
          <w:rFonts w:ascii="Calibri" w:hAnsi="Calibri" w:cs="Calibri"/>
          <w:color w:val="000000"/>
          <w:sz w:val="22"/>
          <w:szCs w:val="22"/>
        </w:rPr>
      </w:pPr>
      <w:r>
        <w:rPr>
          <w:rStyle w:val="c20"/>
          <w:rFonts w:eastAsia="Calibri"/>
          <w:b/>
          <w:bCs/>
          <w:color w:val="000000"/>
        </w:rPr>
        <w:lastRenderedPageBreak/>
        <w:t>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1. Изучение кубанских земель в </w:t>
      </w:r>
      <w:proofErr w:type="gramStart"/>
      <w:r>
        <w:rPr>
          <w:rStyle w:val="c20"/>
          <w:rFonts w:eastAsia="Calibri"/>
          <w:b/>
          <w:bCs/>
          <w:color w:val="000000"/>
        </w:rPr>
        <w:t>Х</w:t>
      </w:r>
      <w:proofErr w:type="gramEnd"/>
      <w:r>
        <w:rPr>
          <w:rStyle w:val="c20"/>
          <w:rFonts w:eastAsia="Calibri"/>
          <w:b/>
          <w:bCs/>
          <w:color w:val="000000"/>
        </w:rPr>
        <w:t>VIII — середине ХIХ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Начало комплексного исследования Кубани. Академические экспедиции. Труды И.А. Гильденштедта, П. С. Палласа, С. Г. Гмелина. Работы М. Гулика и В. Колчигина.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Книга И. Д. Попко «Черноморские казаки в их гражданском и военном быту».</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Физико-географическое положение современной территории Краснодарского края. Рельеф и полезные ископаемые</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w:t>
      </w:r>
    </w:p>
    <w:p w:rsidR="00D75518" w:rsidRDefault="00C71434" w:rsidP="00D75518">
      <w:pPr>
        <w:pStyle w:val="c12"/>
        <w:shd w:val="clear" w:color="auto" w:fill="FFFFFF"/>
        <w:spacing w:before="0" w:beforeAutospacing="0" w:after="0" w:afterAutospacing="0"/>
        <w:ind w:firstLine="568"/>
        <w:jc w:val="both"/>
        <w:rPr>
          <w:rStyle w:val="c0"/>
          <w:color w:val="000000"/>
        </w:rPr>
      </w:pPr>
      <w:r>
        <w:rPr>
          <w:rStyle w:val="c0"/>
          <w:color w:val="000000"/>
        </w:rPr>
        <w:t>Основные формы рельефа. Азово-Кубанская равнина. Приазовская и Прикубанская низменности, Закубанская равнина. Грядово-холмистый рельеф Таманского полуострова. Ставропольская возвышенность. Предгорье и горы Западного Кавказа. Черноморское побережье. Мес</w:t>
      </w:r>
      <w:r w:rsidR="00D75518">
        <w:rPr>
          <w:rStyle w:val="c0"/>
          <w:color w:val="000000"/>
        </w:rPr>
        <w:t>торождения полезных ископаемых.</w:t>
      </w:r>
    </w:p>
    <w:p w:rsidR="00D75518" w:rsidRPr="00D75518" w:rsidRDefault="00D75518" w:rsidP="001A57BC">
      <w:pPr>
        <w:pStyle w:val="c12"/>
        <w:shd w:val="clear" w:color="auto" w:fill="FFFFFF"/>
        <w:spacing w:before="0" w:beforeAutospacing="0" w:after="0" w:afterAutospacing="0"/>
        <w:jc w:val="both"/>
        <w:rPr>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Климат. Внутренние воды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явления. Влияние климатических условий на жизнь и хозяйственную деятельность населения кубанского региона.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Внутренние воды. Степные реки Азово-Кубанской равнины: Понура,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Псезуапсе, Сочи, Мзымта, Псоу. Происхождение некоторых географических названий.</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Озёра. Плавни. Лиманы. Искусственные водоёмы. Подземные воды.  Ледники.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Почвы, растительный и животный мир Кубани. Охрана природы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Разнообразие почвенного покрова Краснодарского края. Основные типы почв. Растительный покров равнин. Видовое разнообразие растительности предгорий и гор.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Изменение ареалов животных во времени. Животные — обитатели природных зон. Охрана живого мира Кубани. Заповедники Краснодарского края.</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lastRenderedPageBreak/>
        <w:t>Итоговое повторени</w:t>
      </w:r>
      <w:r w:rsidR="003517E8">
        <w:rPr>
          <w:rStyle w:val="c20"/>
          <w:rFonts w:eastAsia="Calibri"/>
          <w:b/>
          <w:bCs/>
          <w:color w:val="000000"/>
        </w:rPr>
        <w:t>е и проектная деятельность</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Физико-географический портрет кубанского региона. Географическое положение, рельеф, полезные ископаемые. Климат, воды суши, растительный и животный мир Краснодарского края. Охрана природных богатств региона. Разработка прое</w:t>
      </w:r>
      <w:r w:rsidR="003517E8">
        <w:rPr>
          <w:rStyle w:val="c0"/>
          <w:color w:val="000000"/>
        </w:rPr>
        <w:t xml:space="preserve">кта на одну из тем: «Мой район </w:t>
      </w:r>
      <w:r>
        <w:rPr>
          <w:rStyle w:val="c0"/>
          <w:color w:val="000000"/>
        </w:rPr>
        <w:t>(населённый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II. </w:t>
      </w:r>
      <w:r w:rsidR="003517E8" w:rsidRPr="003517E8">
        <w:rPr>
          <w:rStyle w:val="c18"/>
          <w:b/>
          <w:bCs/>
          <w:color w:val="000000"/>
        </w:rPr>
        <w:t xml:space="preserve">История Кубани </w:t>
      </w:r>
      <w:proofErr w:type="gramStart"/>
      <w:r w:rsidR="003517E8" w:rsidRPr="003517E8">
        <w:rPr>
          <w:rStyle w:val="c18"/>
          <w:b/>
          <w:bCs/>
          <w:color w:val="000000"/>
        </w:rPr>
        <w:t>Х</w:t>
      </w:r>
      <w:proofErr w:type="gramEnd"/>
      <w:r w:rsidR="003517E8" w:rsidRPr="003517E8">
        <w:rPr>
          <w:rStyle w:val="c18"/>
          <w:b/>
          <w:bCs/>
          <w:color w:val="000000"/>
        </w:rPr>
        <w:t>VIII в. (13</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Казаки-некрасовцы на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Антиправительственные выступления казаков. П.И. Мельников-Печерский о раскольниках («Письма о расколе»). Подавление восстания,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6. Кубань во внешней политике России </w:t>
      </w:r>
      <w:proofErr w:type="gramStart"/>
      <w:r>
        <w:rPr>
          <w:rStyle w:val="c20"/>
          <w:rFonts w:eastAsia="Calibri"/>
          <w:b/>
          <w:bCs/>
          <w:color w:val="000000"/>
        </w:rPr>
        <w:t>Х</w:t>
      </w:r>
      <w:proofErr w:type="gramEnd"/>
      <w:r>
        <w:rPr>
          <w:rStyle w:val="c20"/>
          <w:rFonts w:eastAsia="Calibri"/>
          <w:b/>
          <w:bCs/>
          <w:color w:val="000000"/>
        </w:rPr>
        <w:t>VIII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Попытка Петра 1 закрепиться на берегах южных морей. Строительство Азовского флота и его главной базы — Таганрога. Военные действия на Азовском море. Кубанский поход Ф. М. Апраксина. Адрианопольский мирный договор.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Обострение борьбы между Россией и Турцией за обладание Северо-Западным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войне. Кючук-Кайнарджийский мирный договор.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границ Российской империи.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7.</w:t>
      </w:r>
      <w:r>
        <w:rPr>
          <w:rStyle w:val="c19"/>
          <w:color w:val="000000"/>
        </w:rPr>
        <w:t> </w:t>
      </w:r>
      <w:r>
        <w:rPr>
          <w:rStyle w:val="c20"/>
          <w:rFonts w:eastAsia="Calibri"/>
          <w:b/>
          <w:bCs/>
          <w:color w:val="000000"/>
        </w:rPr>
        <w:t>А. В. Суворов во главе Кубанского корпуса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А. В. Суворов — военачальник, политик, дипломат. Кубанская оборонительная линия. 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w:t>
      </w:r>
      <w:r w:rsidR="003517E8">
        <w:rPr>
          <w:rStyle w:val="c0"/>
          <w:color w:val="000000"/>
        </w:rPr>
        <w:t>.</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История формирования Черноморского казачьего войска</w:t>
      </w:r>
    </w:p>
    <w:p w:rsidR="003517E8" w:rsidRDefault="00C71434" w:rsidP="001A57BC">
      <w:pPr>
        <w:pStyle w:val="c12"/>
        <w:shd w:val="clear" w:color="auto" w:fill="FFFFFF"/>
        <w:spacing w:before="0" w:beforeAutospacing="0" w:after="0" w:afterAutospacing="0"/>
        <w:ind w:firstLine="568"/>
        <w:jc w:val="both"/>
        <w:rPr>
          <w:rStyle w:val="c0"/>
          <w:color w:val="000000"/>
        </w:rPr>
      </w:pPr>
      <w:r>
        <w:rPr>
          <w:rStyle w:val="c0"/>
          <w:color w:val="000000"/>
        </w:rPr>
        <w:t>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II Черноморскому войску от 30 июня1792 г.</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Начало заселения Правобережной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Переселение черноморцев. Кошевой атаман Захарий Чепега. Организация кордонной стражи. Военизированный быт казаков. «Порядок общей пользы». Войсковые казачьи регалии. Символы атаманской власти (бунчук, пернач, булава). Основание первых 40 куренных селений.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Служба донских казаков на Кавказской линии.  Волнения в донских полках — реакци</w:t>
      </w:r>
      <w:r w:rsidR="003517E8">
        <w:rPr>
          <w:rStyle w:val="c0"/>
          <w:color w:val="000000"/>
        </w:rPr>
        <w:t xml:space="preserve">я на решение об их переселении </w:t>
      </w:r>
      <w:r>
        <w:rPr>
          <w:rStyle w:val="c0"/>
          <w:color w:val="000000"/>
        </w:rPr>
        <w:t>на Кубань. Н. И. Белогорохов. Начало формирования линейного казачества. Кубанский казачий линейный полк.</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Организация кордонной стражи на р. Кубань Выбор места для войскового города: стратегическая выгода и природно-климатические условия. Проблемы датировки основания Екатеринодара.  Развитие города, его специфика.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Екатерина II в исторической памяти кубанцев.</w:t>
      </w:r>
    </w:p>
    <w:p w:rsidR="003517E8" w:rsidRPr="00E4137C" w:rsidRDefault="00C71434" w:rsidP="00E4137C">
      <w:pPr>
        <w:pStyle w:val="c12"/>
        <w:shd w:val="clear" w:color="auto" w:fill="FFFFFF"/>
        <w:spacing w:before="0" w:beforeAutospacing="0" w:after="0" w:afterAutospacing="0"/>
        <w:ind w:firstLine="568"/>
        <w:jc w:val="both"/>
        <w:rPr>
          <w:color w:val="000000"/>
        </w:rPr>
      </w:pPr>
      <w:r>
        <w:rPr>
          <w:rStyle w:val="c0"/>
          <w:color w:val="000000"/>
        </w:rPr>
        <w:t>Социальные выступления адыгов и казаков. Бзиюкская битва (1796 г.). Персидский поход. «Персидский бунт» (1797 г.). Т. Котляревский, Ф. Крикун, О. Шмалько и др. участники событий. Борьба казаков за демократические традиции запорожской вольницы.</w:t>
      </w:r>
    </w:p>
    <w:p w:rsidR="001A57BC" w:rsidRDefault="001A57B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Итоговое повторение и проектная деятельность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Основные потоки русских переселенцев на Кубань. Некрасовцы в Прикубанье. А. В. Суворов на Кубани. Черноморцы и линейцы: общее и особенное. Казачьи атаманы.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 xml:space="preserve">Исследовательский проект на одну из тем: «Приобретения и потери России в ходе Русско-турецких войн </w:t>
      </w:r>
      <w:proofErr w:type="gramStart"/>
      <w:r>
        <w:rPr>
          <w:rStyle w:val="c0"/>
          <w:color w:val="000000"/>
        </w:rPr>
        <w:t>Х</w:t>
      </w:r>
      <w:proofErr w:type="gramEnd"/>
      <w:r>
        <w:rPr>
          <w:rStyle w:val="c0"/>
          <w:color w:val="000000"/>
        </w:rPr>
        <w:t>VI</w:t>
      </w:r>
      <w:r w:rsidR="003517E8">
        <w:rPr>
          <w:rStyle w:val="c0"/>
          <w:color w:val="000000"/>
        </w:rPr>
        <w:t>II в.», «История возникновения</w:t>
      </w:r>
      <w:r>
        <w:rPr>
          <w:rStyle w:val="c0"/>
          <w:color w:val="000000"/>
        </w:rPr>
        <w:t> населённых пунктов Краснодарского края на месте (или вблизи) суворовских укреплений и крепостей»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lastRenderedPageBreak/>
        <w:t>Р</w:t>
      </w:r>
      <w:r w:rsidR="003517E8" w:rsidRPr="003517E8">
        <w:rPr>
          <w:rStyle w:val="c18"/>
          <w:b/>
          <w:bCs/>
          <w:color w:val="000000"/>
        </w:rPr>
        <w:t>аздел</w:t>
      </w:r>
      <w:r w:rsidRPr="003517E8">
        <w:rPr>
          <w:rStyle w:val="c18"/>
          <w:b/>
          <w:bCs/>
          <w:color w:val="000000"/>
        </w:rPr>
        <w:t xml:space="preserve"> III. </w:t>
      </w:r>
      <w:r w:rsidR="003517E8" w:rsidRPr="003517E8">
        <w:rPr>
          <w:rStyle w:val="c18"/>
          <w:b/>
          <w:bCs/>
          <w:color w:val="000000"/>
        </w:rPr>
        <w:t>Традиционная культура</w:t>
      </w:r>
      <w:r w:rsidRPr="003517E8">
        <w:rPr>
          <w:rStyle w:val="c18"/>
          <w:b/>
          <w:bCs/>
          <w:color w:val="000000"/>
        </w:rPr>
        <w:t> </w:t>
      </w:r>
      <w:r w:rsidR="003517E8" w:rsidRPr="003517E8">
        <w:rPr>
          <w:rStyle w:val="c18"/>
          <w:b/>
          <w:bCs/>
          <w:color w:val="000000"/>
        </w:rPr>
        <w:t>жителей Кубани и Черноморья</w:t>
      </w:r>
      <w:r w:rsidRPr="003517E8">
        <w:rPr>
          <w:rStyle w:val="c18"/>
          <w:b/>
          <w:bCs/>
          <w:color w:val="000000"/>
        </w:rPr>
        <w:t xml:space="preserve"> (6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10. Языковое разнообразие Кубани и Черноморья</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Специфика кубанских говоров. «Кубанська мова». Диалектизмы. Виды диалектизмов: лексические, фонетические, словообразовательные, морфологические, синтаксические, семантические. Топонимика Кубани. Судьба диалектов.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w:t>
      </w:r>
      <w:r w:rsidR="003517E8">
        <w:rPr>
          <w:rStyle w:val="c20"/>
          <w:rFonts w:eastAsia="Calibri"/>
          <w:b/>
          <w:bCs/>
          <w:color w:val="000000"/>
        </w:rPr>
        <w:t>. Повседневная жизнь и традиции казачьего</w:t>
      </w:r>
      <w:r>
        <w:rPr>
          <w:rStyle w:val="c20"/>
          <w:rFonts w:eastAsia="Calibri"/>
          <w:b/>
          <w:bCs/>
          <w:color w:val="000000"/>
        </w:rPr>
        <w:t> населения XVIII в.</w:t>
      </w:r>
    </w:p>
    <w:p w:rsidR="00C71434" w:rsidRDefault="0047129D"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Казачьи </w:t>
      </w:r>
      <w:r w:rsidR="00C71434">
        <w:rPr>
          <w:rStyle w:val="c0"/>
          <w:color w:val="000000"/>
        </w:rPr>
        <w:t>традиции и уклад жизни. Казачье подворье в XVIII в. Подготовка к военной жизни. Военное мастерство. Традиционная казачья кухня. Любимые блюда казаков.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Место религии в жизни казаков. Казачье духовенство. Первые храмы и монастыри Черномории.</w:t>
      </w:r>
    </w:p>
    <w:p w:rsidR="00C71434" w:rsidRDefault="00C71434" w:rsidP="00C71434">
      <w:pPr>
        <w:pStyle w:val="c12"/>
        <w:shd w:val="clear" w:color="auto" w:fill="FFFFFF"/>
        <w:spacing w:before="0" w:beforeAutospacing="0" w:after="0" w:afterAutospacing="0"/>
        <w:ind w:firstLine="568"/>
        <w:jc w:val="both"/>
        <w:rPr>
          <w:rStyle w:val="c19"/>
          <w:color w:val="000000"/>
        </w:rPr>
      </w:pPr>
      <w:r>
        <w:rPr>
          <w:rStyle w:val="c19"/>
          <w:color w:val="000000"/>
        </w:rPr>
        <w:t xml:space="preserve">Православные праздники и обряды. Разнообразие обрядового фольклора: </w:t>
      </w:r>
      <w:proofErr w:type="gramStart"/>
      <w:r>
        <w:rPr>
          <w:rStyle w:val="c19"/>
          <w:color w:val="000000"/>
        </w:rPr>
        <w:t>Святки, гадание, крещенский сочельник, Масленица, Прощеное воскресенье, Великий пост, Пасха, Троица, день Ивана Купалы, Покров Пресвятой Богородицы.</w:t>
      </w:r>
      <w:proofErr w:type="gramEnd"/>
      <w:r>
        <w:rPr>
          <w:rStyle w:val="c19"/>
          <w:color w:val="000000"/>
        </w:rPr>
        <w:t xml:space="preserve"> Песни кубанских казаков.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Кубанская тема в письменных источниках XVIII в. У</w:t>
      </w:r>
      <w:r>
        <w:rPr>
          <w:rStyle w:val="c19"/>
          <w:color w:val="000000"/>
        </w:rPr>
        <w:t> </w:t>
      </w:r>
      <w:r>
        <w:rPr>
          <w:rStyle w:val="c20"/>
          <w:rFonts w:eastAsia="Calibri"/>
          <w:b/>
          <w:bCs/>
          <w:color w:val="000000"/>
        </w:rPr>
        <w:t>истоков литературы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w:t>
      </w:r>
      <w:proofErr w:type="gramStart"/>
      <w:r>
        <w:rPr>
          <w:rStyle w:val="c0"/>
          <w:color w:val="000000"/>
        </w:rPr>
        <w:t>де ла</w:t>
      </w:r>
      <w:proofErr w:type="gramEnd"/>
      <w:r>
        <w:rPr>
          <w:rStyle w:val="c0"/>
          <w:color w:val="000000"/>
        </w:rPr>
        <w:t xml:space="preserve"> Мотрэ. Кубань в документах и трудах учёных. Работы С. П. Гмелина, И.А. Гидьденштедта, П. С. Палласа.</w:t>
      </w:r>
    </w:p>
    <w:p w:rsidR="003517E8" w:rsidRPr="001A57BC" w:rsidRDefault="00C71434" w:rsidP="001A57BC">
      <w:pPr>
        <w:pStyle w:val="c12"/>
        <w:shd w:val="clear" w:color="auto" w:fill="FFFFFF"/>
        <w:spacing w:before="0" w:beforeAutospacing="0" w:after="0" w:afterAutospacing="0"/>
        <w:ind w:firstLine="568"/>
        <w:jc w:val="both"/>
        <w:rPr>
          <w:color w:val="000000"/>
        </w:rPr>
      </w:pPr>
      <w:r>
        <w:rPr>
          <w:rStyle w:val="c0"/>
          <w:color w:val="000000"/>
        </w:rPr>
        <w:t>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w:t>
      </w:r>
      <w:r w:rsidR="001A57BC">
        <w:rPr>
          <w:rStyle w:val="c0"/>
          <w:color w:val="000000"/>
        </w:rPr>
        <w:t>рцев на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C36433">
        <w:rPr>
          <w:rStyle w:val="c20"/>
          <w:rFonts w:eastAsia="Calibri"/>
          <w:b/>
          <w:bCs/>
          <w:color w:val="000000"/>
        </w:rPr>
        <w:t>Р</w:t>
      </w:r>
      <w:r w:rsidR="003517E8" w:rsidRPr="00C36433">
        <w:rPr>
          <w:rStyle w:val="c20"/>
          <w:rFonts w:eastAsia="Calibri"/>
          <w:b/>
          <w:bCs/>
          <w:color w:val="000000"/>
        </w:rPr>
        <w:t>аздел</w:t>
      </w:r>
      <w:r w:rsidRPr="00C36433">
        <w:rPr>
          <w:rStyle w:val="c20"/>
          <w:rFonts w:eastAsia="Calibri"/>
          <w:b/>
          <w:bCs/>
          <w:color w:val="000000"/>
        </w:rPr>
        <w:t xml:space="preserve"> IV. </w:t>
      </w:r>
      <w:r w:rsidR="003517E8" w:rsidRPr="00C36433">
        <w:rPr>
          <w:rStyle w:val="c20"/>
          <w:rFonts w:eastAsia="Calibri"/>
          <w:b/>
          <w:bCs/>
          <w:color w:val="000000"/>
        </w:rPr>
        <w:t>Духовные истоки Кубани</w:t>
      </w:r>
      <w:r w:rsidRPr="00C36433">
        <w:rPr>
          <w:rStyle w:val="c20"/>
          <w:rFonts w:eastAsia="Calibri"/>
          <w:b/>
          <w:bCs/>
          <w:color w:val="000000"/>
        </w:rPr>
        <w:t xml:space="preserve"> (4 часа)</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Монастыри как центры духовной культуры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Тема14. Социальное служение и просветительская деятельность церкви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 xml:space="preserve">Социальное служение и просветительская деятельность монастырей. Радетели земли Русской. Духовное подвижничество </w:t>
      </w:r>
      <w:proofErr w:type="gramStart"/>
      <w:r>
        <w:rPr>
          <w:rStyle w:val="c0"/>
          <w:color w:val="000000"/>
        </w:rPr>
        <w:t>преподобных</w:t>
      </w:r>
      <w:proofErr w:type="gramEnd"/>
      <w:r>
        <w:rPr>
          <w:rStyle w:val="c0"/>
          <w:color w:val="000000"/>
        </w:rPr>
        <w:t xml:space="preserve"> Сергия Радонежского и Серафима Саровского.</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15. Воинская культура казачества как «православного рыцарства»</w:t>
      </w:r>
    </w:p>
    <w:p w:rsidR="00C36433" w:rsidRPr="00D75518" w:rsidRDefault="00C71434" w:rsidP="00D75518">
      <w:pPr>
        <w:pStyle w:val="c12"/>
        <w:shd w:val="clear" w:color="auto" w:fill="FFFFFF"/>
        <w:spacing w:before="0" w:beforeAutospacing="0" w:after="0" w:afterAutospacing="0"/>
        <w:ind w:firstLine="568"/>
        <w:jc w:val="both"/>
        <w:rPr>
          <w:color w:val="000000"/>
        </w:rPr>
      </w:pPr>
      <w:r>
        <w:rPr>
          <w:rStyle w:val="c0"/>
          <w:color w:val="000000"/>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Просветительская и миссионерская деятельность церкви. К.В. Россинский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702CD9" w:rsidRDefault="00702CD9"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Pr="00D75518" w:rsidRDefault="00E4137C" w:rsidP="002F72FA">
      <w:pPr>
        <w:spacing w:after="0"/>
        <w:ind w:firstLine="708"/>
        <w:jc w:val="center"/>
        <w:rPr>
          <w:rFonts w:ascii="Times New Roman" w:hAnsi="Times New Roman" w:cs="Times New Roman"/>
          <w:sz w:val="16"/>
        </w:rPr>
      </w:pPr>
    </w:p>
    <w:p w:rsidR="00C36433" w:rsidRDefault="00C36433" w:rsidP="00C36433">
      <w:pPr>
        <w:pStyle w:val="c12"/>
        <w:shd w:val="clear" w:color="auto" w:fill="FFFFFF"/>
        <w:spacing w:before="0" w:beforeAutospacing="0" w:after="0" w:afterAutospacing="0"/>
        <w:ind w:firstLine="568"/>
        <w:jc w:val="both"/>
        <w:rPr>
          <w:rStyle w:val="c20"/>
          <w:rFonts w:eastAsia="Calibri"/>
          <w:b/>
          <w:bCs/>
          <w:color w:val="000000"/>
        </w:rPr>
      </w:pPr>
      <w:r>
        <w:rPr>
          <w:rStyle w:val="c20"/>
          <w:rFonts w:eastAsia="Calibri"/>
          <w:b/>
          <w:bCs/>
          <w:color w:val="000000"/>
        </w:rPr>
        <w:t>Итоговое повторение и проектная деятельность (1 час)</w:t>
      </w:r>
    </w:p>
    <w:p w:rsidR="00C36433" w:rsidRPr="00D75518" w:rsidRDefault="00C36433" w:rsidP="00C36433">
      <w:pPr>
        <w:pStyle w:val="c12"/>
        <w:shd w:val="clear" w:color="auto" w:fill="FFFFFF"/>
        <w:spacing w:before="0" w:beforeAutospacing="0" w:after="0" w:afterAutospacing="0"/>
        <w:ind w:firstLine="568"/>
        <w:jc w:val="both"/>
        <w:rPr>
          <w:rFonts w:ascii="Calibri" w:hAnsi="Calibri" w:cs="Calibri"/>
          <w:color w:val="000000"/>
          <w:sz w:val="14"/>
          <w:szCs w:val="22"/>
        </w:rPr>
      </w:pPr>
    </w:p>
    <w:p w:rsidR="00C36433" w:rsidRDefault="00C36433" w:rsidP="00C3643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Быт, материальная и духовная культура жителей Кубани. Взаимовлияние казачьей и горской традиций. Начало формирования новой этнокультуры. Знакомство с народными мастерами декоративно-прикладного искусства, фольклорными коллективами своего населённого пункта. Посещение местного музея.</w:t>
      </w:r>
    </w:p>
    <w:p w:rsidR="00C71434" w:rsidRDefault="00C36433" w:rsidP="00D75518">
      <w:pPr>
        <w:pStyle w:val="c12"/>
        <w:shd w:val="clear" w:color="auto" w:fill="FFFFFF"/>
        <w:spacing w:before="0" w:beforeAutospacing="0" w:after="0" w:afterAutospacing="0"/>
        <w:ind w:firstLine="568"/>
        <w:jc w:val="both"/>
        <w:rPr>
          <w:rStyle w:val="c0"/>
          <w:color w:val="000000"/>
        </w:rPr>
      </w:pPr>
      <w:r>
        <w:rPr>
          <w:rStyle w:val="c0"/>
          <w:color w:val="000000"/>
        </w:rPr>
        <w:t xml:space="preserve">Исследовательский проект на одну из тем: «Особенности повседневной жизни кубанского казачества»; «Православные традиции </w:t>
      </w:r>
      <w:r w:rsidR="00D75518">
        <w:rPr>
          <w:rStyle w:val="c0"/>
          <w:color w:val="000000"/>
        </w:rPr>
        <w:t>Кубани» или др.</w:t>
      </w:r>
    </w:p>
    <w:p w:rsidR="00D75518" w:rsidRDefault="00D75518"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Pr="00D75518" w:rsidRDefault="001A57BC" w:rsidP="00D75518">
      <w:pPr>
        <w:pStyle w:val="c12"/>
        <w:shd w:val="clear" w:color="auto" w:fill="FFFFFF"/>
        <w:spacing w:before="0" w:beforeAutospacing="0" w:after="0" w:afterAutospacing="0"/>
        <w:ind w:firstLine="568"/>
        <w:jc w:val="both"/>
        <w:rPr>
          <w:color w:val="000000"/>
          <w:sz w:val="12"/>
        </w:rPr>
      </w:pPr>
    </w:p>
    <w:p w:rsidR="00AF597F" w:rsidRPr="00AF597F" w:rsidRDefault="00AF597F" w:rsidP="002F72FA">
      <w:pPr>
        <w:spacing w:after="0"/>
        <w:jc w:val="center"/>
        <w:rPr>
          <w:rFonts w:ascii="Times New Roman" w:hAnsi="Times New Roman" w:cs="Times New Roman"/>
          <w:b/>
        </w:rPr>
      </w:pPr>
      <w:r w:rsidRPr="00AF597F">
        <w:rPr>
          <w:rFonts w:ascii="Times New Roman" w:hAnsi="Times New Roman" w:cs="Times New Roman"/>
          <w:b/>
        </w:rPr>
        <w:t>9 класс</w:t>
      </w:r>
    </w:p>
    <w:p w:rsidR="00AF597F" w:rsidRDefault="002E5C51" w:rsidP="002F72FA">
      <w:pPr>
        <w:spacing w:after="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(34 часа</w:t>
      </w:r>
      <w:r w:rsidR="00AF597F" w:rsidRPr="00C9511F">
        <w:rPr>
          <w:rFonts w:ascii="Times New Roman" w:hAnsi="Times New Roman" w:cs="Times New Roman"/>
          <w:b/>
          <w:color w:val="0D0D0D" w:themeColor="text1" w:themeTint="F2"/>
        </w:rPr>
        <w:t>)</w:t>
      </w:r>
    </w:p>
    <w:p w:rsidR="00870579" w:rsidRDefault="00870579" w:rsidP="00D75518">
      <w:pPr>
        <w:spacing w:after="0"/>
        <w:rPr>
          <w:rFonts w:ascii="Times New Roman" w:hAnsi="Times New Roman" w:cs="Times New Roman"/>
          <w:b/>
          <w:color w:val="0D0D0D" w:themeColor="text1" w:themeTint="F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lastRenderedPageBreak/>
        <w:t>Введение </w:t>
      </w:r>
      <w:r w:rsidRPr="00447601">
        <w:rPr>
          <w:rStyle w:val="c0"/>
          <w:b/>
          <w:color w:val="000000"/>
        </w:rPr>
        <w:t>(1 час)</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b/>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Физико-географический портрет кубанского региона. История Кубани </w:t>
      </w:r>
      <w:proofErr w:type="gramStart"/>
      <w:r>
        <w:rPr>
          <w:rStyle w:val="c0"/>
          <w:color w:val="000000"/>
        </w:rPr>
        <w:t>Х</w:t>
      </w:r>
      <w:proofErr w:type="gramEnd"/>
      <w:r>
        <w:rPr>
          <w:rStyle w:val="c0"/>
          <w:color w:val="000000"/>
        </w:rPr>
        <w:t>VIII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 xml:space="preserve">Основание Екатеринодара. Традиционная культура жителей Кубани и Черноморья.  Кубань </w:t>
      </w:r>
      <w:proofErr w:type="gramStart"/>
      <w:r>
        <w:rPr>
          <w:rStyle w:val="c0"/>
          <w:color w:val="000000"/>
        </w:rPr>
        <w:t>Х</w:t>
      </w:r>
      <w:proofErr w:type="gramEnd"/>
      <w:r>
        <w:rPr>
          <w:rStyle w:val="c0"/>
          <w:color w:val="000000"/>
        </w:rPr>
        <w:t>VIII в. в записках путешественников, трудах учёных, в документах. История региона — часть истории России. Общность исторических судеб народов Кубани.</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1. Кубань в первой половине Х1Х в. (7 часов)</w:t>
      </w:r>
      <w:r>
        <w:rPr>
          <w:rStyle w:val="c20"/>
          <w:rFonts w:eastAsia="Calibri"/>
          <w:b/>
          <w:bCs/>
          <w:color w:val="000000"/>
        </w:rPr>
        <w:t> </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Освоение кубанских степей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России в Х1Х в.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 Основание селений Ады, Армавир (1839), станиц Новодеревянковской, Новощербиновской, Лабинской, Урупской и др., города-порта Ейска (1848).</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Заселение северо-восточной части Кубани (Старой линии), основание станиц Тифлисской, Темижбекской, Ладожской, Казанской, Воронежской (1802 — 1804 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2. Черноморцы в Отечественной войне </w:t>
      </w:r>
      <w:r w:rsidRPr="00D75518">
        <w:rPr>
          <w:rStyle w:val="c19"/>
          <w:b/>
          <w:color w:val="000000"/>
        </w:rPr>
        <w:t>1812 </w:t>
      </w:r>
      <w:r>
        <w:rPr>
          <w:rStyle w:val="c20"/>
          <w:rFonts w:eastAsia="Calibri"/>
          <w:b/>
          <w:bCs/>
          <w:color w:val="000000"/>
        </w:rPr>
        <w:t>г.</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Кубанцы в боях за Отечество. Участие черноморцев в Бородинском сражении и Заграничных походах русской армии 1813 — 1814 гг. Воинская доблесть А. Ф. и П. Ф. Бурсаков, А. Д. Безкровного, В. В. Орлова-Денисова, Н. С. Заводовского. Казачья тактика ведения боевых действий.</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Декабристы на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Кавказ — «тёплая Сибирь» в судьбах участников декабрьского восстания. Вклад в развитие кубанского региона ссыльных декабристов Н. И. Лорера, М. А. Назимова, М. М. Нарышкина и др.</w:t>
      </w:r>
    </w:p>
    <w:p w:rsidR="001A57BC" w:rsidRDefault="001A57B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Зарево Кавказской войны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 xml:space="preserve">Кавказ в системе международных отношений. Роль Турции в усилении противоборства между казаками и горцами. Бой у Ольгинского кордона. Тиховские поминовения. Меновые дворы как средство установления мирных отношений между горцами и казаками. Осада и </w:t>
      </w:r>
      <w:r>
        <w:rPr>
          <w:rStyle w:val="c0"/>
          <w:color w:val="000000"/>
        </w:rPr>
        <w:lastRenderedPageBreak/>
        <w:t>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Адрианопольского мирного договора (1829).</w:t>
      </w:r>
    </w:p>
    <w:p w:rsidR="00447601" w:rsidRPr="00D75518" w:rsidRDefault="00447601" w:rsidP="00D75518">
      <w:pPr>
        <w:pStyle w:val="c12"/>
        <w:shd w:val="clear" w:color="auto" w:fill="FFFFFF"/>
        <w:spacing w:before="0" w:beforeAutospacing="0" w:after="0" w:afterAutospacing="0"/>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Черноморская береговая линия. Активизация военных действий в Закубанье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Борьба с работорговлей. Строительство укреплений, создание Черноморской береговой линии. Российские военачальники на Кубани (А.~А1Вельяминов, М. П. Лазарев, Н. 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6"/>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Материальная культура казачьего населения Кубани в первой половине Х1Х в. Развитие образования. Искусство и архитектура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просветители: Султан </w:t>
      </w:r>
      <w:proofErr w:type="gramStart"/>
      <w:r>
        <w:rPr>
          <w:rStyle w:val="c0"/>
          <w:color w:val="000000"/>
        </w:rPr>
        <w:t>Хан-Гирей</w:t>
      </w:r>
      <w:proofErr w:type="gramEnd"/>
      <w:r>
        <w:rPr>
          <w:rStyle w:val="c0"/>
          <w:color w:val="000000"/>
        </w:rPr>
        <w:t xml:space="preserve">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Искусство в жизни кубанцев. Традиционные ремёсла.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Х1Х в.: здание войсковой богадельни в Екатеринодаре (ныне первая городская больница Краснодара), гостиный двор в Ейске.</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II. Кубань во второй половине Х</w:t>
      </w:r>
      <w:proofErr w:type="gramStart"/>
      <w:r w:rsidRPr="00447601">
        <w:rPr>
          <w:rStyle w:val="c18"/>
          <w:b/>
          <w:bCs/>
          <w:color w:val="000000"/>
        </w:rPr>
        <w:t>I</w:t>
      </w:r>
      <w:proofErr w:type="gramEnd"/>
      <w:r w:rsidRPr="00447601">
        <w:rPr>
          <w:rStyle w:val="c18"/>
          <w:b/>
          <w:bCs/>
          <w:color w:val="000000"/>
        </w:rPr>
        <w:t>Х в. (12 часов)</w:t>
      </w:r>
      <w:r>
        <w:rPr>
          <w:rStyle w:val="c20"/>
          <w:rFonts w:eastAsia="Calibri"/>
          <w:b/>
          <w:bCs/>
          <w:color w:val="000000"/>
        </w:rPr>
        <w:t> </w:t>
      </w:r>
    </w:p>
    <w:p w:rsidR="001A57BC" w:rsidRDefault="001A57BC"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w:t>
      </w:r>
      <w:r w:rsidRPr="00447601">
        <w:rPr>
          <w:rStyle w:val="c19"/>
          <w:b/>
          <w:color w:val="000000"/>
        </w:rPr>
        <w:t>7</w:t>
      </w:r>
      <w:r>
        <w:rPr>
          <w:rStyle w:val="c19"/>
          <w:color w:val="000000"/>
        </w:rPr>
        <w:t>. </w:t>
      </w:r>
      <w:r>
        <w:rPr>
          <w:rStyle w:val="c20"/>
          <w:rFonts w:eastAsia="Calibri"/>
          <w:b/>
          <w:bCs/>
          <w:color w:val="000000"/>
        </w:rPr>
        <w:t>Присоединение Закубанья к России. Окончание Кавказской войны</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«Черкесский вопрос» в условиях Крымской войны. Действия </w:t>
      </w:r>
      <w:proofErr w:type="gramStart"/>
      <w:r>
        <w:rPr>
          <w:rStyle w:val="c0"/>
          <w:color w:val="000000"/>
        </w:rPr>
        <w:t>Мухаммед-Амина</w:t>
      </w:r>
      <w:proofErr w:type="gramEnd"/>
      <w:r>
        <w:rPr>
          <w:rStyle w:val="c0"/>
          <w:color w:val="000000"/>
        </w:rPr>
        <w:t xml:space="preserve">, направленные на объединение горских народов под знаменем независимости. Борьба </w:t>
      </w:r>
      <w:proofErr w:type="gramStart"/>
      <w:r>
        <w:rPr>
          <w:rStyle w:val="c0"/>
          <w:color w:val="000000"/>
        </w:rPr>
        <w:t>Мухаммед-Амина</w:t>
      </w:r>
      <w:proofErr w:type="gramEnd"/>
      <w:r>
        <w:rPr>
          <w:rStyle w:val="c0"/>
          <w:color w:val="000000"/>
        </w:rPr>
        <w:t xml:space="preserve"> и Сефер-бея за  власть над черкесами. Уничтожение укреплений Черноморской береговой линии. Оставление Анапы и Новороссийска русскими войсками.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 xml:space="preserve">Строительство укреплений в Закубанье. Основание крепости Майкоп (1857). Пленение Шамиля (1859), капитуляция </w:t>
      </w:r>
      <w:proofErr w:type="gramStart"/>
      <w:r>
        <w:rPr>
          <w:rStyle w:val="c0"/>
          <w:color w:val="000000"/>
        </w:rPr>
        <w:t>Мухаммед-Амина</w:t>
      </w:r>
      <w:proofErr w:type="gramEnd"/>
      <w:r>
        <w:rPr>
          <w:rStyle w:val="c0"/>
          <w:color w:val="000000"/>
        </w:rPr>
        <w:t xml:space="preserve">. Образование Кубанской области и Кубанского казачьего войска (1860). Сочинский меджлис. Встреча Александра II с депутацией горцев </w:t>
      </w:r>
      <w:r>
        <w:rPr>
          <w:rStyle w:val="c0"/>
          <w:color w:val="000000"/>
        </w:rPr>
        <w:lastRenderedPageBreak/>
        <w:t>(1861).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Участие кубанцев в Крымской войне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Преобразования на Кубани в период общероссийских реформ</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Российская модель перехода от традиционного общества к </w:t>
      </w:r>
      <w:proofErr w:type="gramStart"/>
      <w:r>
        <w:rPr>
          <w:rStyle w:val="c0"/>
          <w:color w:val="000000"/>
        </w:rPr>
        <w:t>индустриальному</w:t>
      </w:r>
      <w:proofErr w:type="gramEnd"/>
      <w:r>
        <w:rPr>
          <w:rStyle w:val="c0"/>
          <w:color w:val="000000"/>
        </w:rPr>
        <w:t>.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10. Народная колонизация. Становление транспортной системы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Массовая колонизация кубанского региона и её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Земельные отношения, сельское хозяйство и торговля. Промышленность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Правовое регулирование земельных отношений. Постановление Госсовета «О поземельном устройстве в казачьих войсках» от 21 апреля 1869 г. Плодородные чернозёмные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Аведовы. Первая в России нефтяная скважина. А. Н. Новосильцев — пионер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предприниматели И. П. Бедросов, Н. И. Дицман, братья Кузнецовы, И. И. Галанин, Е. Г. Тарасов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12. На помощь славянским братьям</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Общественно-политическая жизнь</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14. Развитие традиционной культуры во второй половине Х</w:t>
      </w:r>
      <w:proofErr w:type="gramStart"/>
      <w:r>
        <w:rPr>
          <w:rStyle w:val="c20"/>
          <w:rFonts w:eastAsia="Calibri"/>
          <w:b/>
          <w:bCs/>
          <w:color w:val="000000"/>
        </w:rPr>
        <w:t>I</w:t>
      </w:r>
      <w:proofErr w:type="gramEnd"/>
      <w:r>
        <w:rPr>
          <w:rStyle w:val="c20"/>
          <w:rFonts w:eastAsia="Calibri"/>
          <w:b/>
          <w:bCs/>
          <w:color w:val="000000"/>
        </w:rPr>
        <w:t>Х в. Образование и культура в условиях реформирования общества.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xml:space="preserve">Культурное наследие горских народов. Народная культура адыгов: традиции и новшества. </w:t>
      </w:r>
      <w:proofErr w:type="gramStart"/>
      <w:r>
        <w:rPr>
          <w:rStyle w:val="c0"/>
          <w:color w:val="000000"/>
        </w:rPr>
        <w:t>Женский</w:t>
      </w:r>
      <w:proofErr w:type="gramEnd"/>
      <w:r>
        <w:rPr>
          <w:rStyle w:val="c0"/>
          <w:color w:val="000000"/>
        </w:rPr>
        <w:t xml:space="preserve"> и мужскои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учебных заведений. Роль Ф. Н. Сумарокова-Эльстона и Русской православной церкви в развитии образования. Изучение кубанских земель и распространение научных знаний (В. В. Докучаев, Д. И. Менделеев, И. Д. Попко, П. П. Короленко, Е. Д. Фелицын,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Печать и книжное дело. Первая региональная газета Кубанские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 С. Косолап, Е. И. Посполитаки, В. А. Филиппов, братья И. Д. и Е. Д. Черники.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Pr>
          <w:rStyle w:val="c19"/>
          <w:color w:val="000000"/>
        </w:rPr>
        <w:t> </w:t>
      </w:r>
      <w:r w:rsidRPr="00447601">
        <w:rPr>
          <w:rStyle w:val="c18"/>
          <w:b/>
          <w:bCs/>
          <w:color w:val="000000"/>
        </w:rPr>
        <w:t>Раздел III. Кубанские страницы русской классики. Литература Кубани (4 часа)</w:t>
      </w:r>
      <w:r>
        <w:rPr>
          <w:rStyle w:val="c20"/>
          <w:rFonts w:eastAsia="Calibri"/>
          <w:b/>
          <w:bCs/>
          <w:color w:val="000000"/>
        </w:rPr>
        <w:t> </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15. Русские писатели первой половины ХIХ </w:t>
      </w:r>
      <w:proofErr w:type="gramStart"/>
      <w:r>
        <w:rPr>
          <w:rStyle w:val="c20"/>
          <w:rFonts w:eastAsia="Calibri"/>
          <w:b/>
          <w:bCs/>
          <w:color w:val="000000"/>
        </w:rPr>
        <w:t>в</w:t>
      </w:r>
      <w:proofErr w:type="gramEnd"/>
      <w:r>
        <w:rPr>
          <w:rStyle w:val="c20"/>
          <w:rFonts w:eastAsia="Calibri"/>
          <w:b/>
          <w:bCs/>
          <w:color w:val="000000"/>
        </w:rPr>
        <w:t>. о Кубани. Становление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«Истории государства Российского» Н. М. Карамзина. А. С. Пушкин и Кубань. Заметки и письма А. С. Грибоедова о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Кавказские пленники (А. И. Полежаев, А. А. Бестужев, А. И. Одоевскии). Кубань в  творчестве М. Ю. Лермонтова. Становление литературы Кубани (К. В. Россинский, Я. Г. Кухаренко).</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Кубань в творчестве писателей второй половины Х1Х в. Развитие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Тема Кубани в жизни и творчестве русских писателей Г. . Успенского, А. П. Чехова, М. Горького, А. И. Куприна.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 xml:space="preserve">Конец Х1Х </w:t>
      </w:r>
      <w:proofErr w:type="gramStart"/>
      <w:r>
        <w:rPr>
          <w:rStyle w:val="c0"/>
          <w:color w:val="000000"/>
        </w:rPr>
        <w:t>в</w:t>
      </w:r>
      <w:proofErr w:type="gramEnd"/>
      <w:r>
        <w:rPr>
          <w:rStyle w:val="c0"/>
          <w:color w:val="000000"/>
        </w:rPr>
        <w:t>.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w:t>
      </w:r>
      <w:r w:rsidR="00D75518">
        <w:rPr>
          <w:rStyle w:val="c0"/>
          <w:color w:val="000000"/>
        </w:rPr>
        <w:t>.</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34204D">
        <w:rPr>
          <w:rStyle w:val="c18"/>
          <w:b/>
          <w:bCs/>
          <w:color w:val="000000"/>
        </w:rPr>
        <w:lastRenderedPageBreak/>
        <w:t>Раздел IV. Кубанская область и Черноморская губерния в 1900 — 1913 гг. (5 ч</w:t>
      </w:r>
      <w:r w:rsidR="0034204D" w:rsidRPr="0034204D">
        <w:rPr>
          <w:rStyle w:val="c18"/>
          <w:b/>
          <w:bCs/>
          <w:color w:val="000000"/>
        </w:rPr>
        <w:t>асов</w:t>
      </w:r>
      <w:r w:rsidRPr="0034204D">
        <w:rPr>
          <w:rStyle w:val="c18"/>
          <w:b/>
          <w:bCs/>
          <w:color w:val="000000"/>
        </w:rPr>
        <w:t>)</w:t>
      </w:r>
      <w:r>
        <w:rPr>
          <w:rStyle w:val="c20"/>
          <w:rFonts w:eastAsia="Calibri"/>
          <w:b/>
          <w:bCs/>
          <w:color w:val="000000"/>
        </w:rPr>
        <w:t> </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17. Социально-экономическое развитие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Кубанская область и Черноморская губерния в 1900 — 1913 гг. Продолжение аграрной колонизации региона. Социальная структура населения (казаки, крестьяне, мещане и др.). Особенности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18. Развитие сельского хозяйства, торговли и промышленности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Особенности развития сельского хозяйства </w:t>
      </w:r>
      <w:proofErr w:type="gramStart"/>
      <w:r>
        <w:rPr>
          <w:rStyle w:val="c0"/>
          <w:color w:val="000000"/>
        </w:rPr>
        <w:t>в начале</w:t>
      </w:r>
      <w:proofErr w:type="gramEnd"/>
      <w:r>
        <w:rPr>
          <w:rStyle w:val="c0"/>
          <w:color w:val="000000"/>
        </w:rPr>
        <w:t xml:space="preserve"> ХХ в. (изменения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 И. Мисожникова.</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19. Общественная ситуация и революционное движение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Подъём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террористов. Восстание крестьян адыгского аула Хакуриновского (1913).</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Тема 20. Культурное пространство Кубани в конце Х1Х — начале ХХ </w:t>
      </w:r>
      <w:proofErr w:type="gramStart"/>
      <w:r>
        <w:rPr>
          <w:rStyle w:val="c20"/>
          <w:rFonts w:eastAsia="Calibri"/>
          <w:b/>
          <w:bCs/>
          <w:color w:val="000000"/>
        </w:rPr>
        <w:t>в</w:t>
      </w:r>
      <w:proofErr w:type="gramEnd"/>
      <w:r>
        <w:rPr>
          <w:rStyle w:val="c20"/>
          <w:rFonts w:eastAsia="Calibri"/>
          <w:b/>
          <w:bCs/>
          <w:color w:val="000000"/>
        </w:rPr>
        <w:t>.</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Образование и наука на Кубани. Типы образовательных учреждений. Исследования Н. И. Веселовского, В. И. Воробьёва. Развитие здравоохранения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Музыкальная жизнь. Собиратель казачьего фольклора А. Д. Бигдай. Руководители Войскового певческого хора Г. М. Концевич и Я. М. Тараненко. Уроженец Кубани оперный певец В. Дамаев.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Зрелищные виды искусства на Кубани: театр, цирк, кино. Спортивные зрелища: конные скачки, джигитовка, скетинг, футбол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Развитие изобразительного искусства. Деятельность «кубанского Третьякова», коллекционера Ф. А. Коваленко. История написания картины И. Е. Репина «Запорожцы пишут письмо турецкому султану», роль выдающегося художника-живописца в развитии изобразительного искусства на Кубани. Связь творчества академика живописи А. А. Киселёва с Кубанью.</w:t>
      </w:r>
    </w:p>
    <w:p w:rsidR="0034204D"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Изменение внешнего облик</w:t>
      </w:r>
      <w:r w:rsidR="001110B4">
        <w:rPr>
          <w:rStyle w:val="c0"/>
          <w:color w:val="000000"/>
        </w:rPr>
        <w:t>а кубанских городов. Архитектор</w:t>
      </w:r>
      <w:r>
        <w:rPr>
          <w:rStyle w:val="c0"/>
          <w:color w:val="000000"/>
        </w:rPr>
        <w:t xml:space="preserve"> И. К. Мальгерб и его роль в формировании архитектурного облика кубанской столицы. Новые памятники на Кубани: Екатерине II (1907, </w:t>
      </w:r>
      <w:proofErr w:type="gramStart"/>
      <w:r>
        <w:rPr>
          <w:rStyle w:val="c0"/>
          <w:color w:val="000000"/>
        </w:rPr>
        <w:t>восстановлен</w:t>
      </w:r>
      <w:proofErr w:type="gramEnd"/>
      <w:r>
        <w:rPr>
          <w:rStyle w:val="c0"/>
          <w:color w:val="000000"/>
        </w:rPr>
        <w:t xml:space="preserve"> в 2006), казакам, высадившимся на Тамани (1911).</w:t>
      </w:r>
    </w:p>
    <w:p w:rsidR="00E4137C" w:rsidRDefault="00E4137C" w:rsidP="0034204D">
      <w:pPr>
        <w:pStyle w:val="c12"/>
        <w:shd w:val="clear" w:color="auto" w:fill="FFFFFF"/>
        <w:spacing w:before="0" w:beforeAutospacing="0" w:after="0" w:afterAutospacing="0"/>
        <w:ind w:left="288" w:firstLine="568"/>
        <w:jc w:val="both"/>
        <w:rPr>
          <w:rStyle w:val="c20"/>
          <w:rFonts w:eastAsia="Calibri"/>
          <w:b/>
          <w:bCs/>
          <w:color w:val="000000"/>
        </w:rPr>
      </w:pPr>
    </w:p>
    <w:p w:rsidR="0034204D" w:rsidRDefault="0034204D" w:rsidP="0034204D">
      <w:pPr>
        <w:pStyle w:val="c12"/>
        <w:shd w:val="clear" w:color="auto" w:fill="FFFFFF"/>
        <w:spacing w:before="0" w:beforeAutospacing="0" w:after="0" w:afterAutospacing="0"/>
        <w:ind w:left="288" w:firstLine="568"/>
        <w:jc w:val="both"/>
        <w:rPr>
          <w:rStyle w:val="c20"/>
          <w:rFonts w:eastAsia="Calibri"/>
          <w:b/>
          <w:bCs/>
          <w:color w:val="000000"/>
        </w:rPr>
      </w:pPr>
      <w:r w:rsidRPr="0034204D">
        <w:rPr>
          <w:rStyle w:val="c20"/>
          <w:rFonts w:eastAsia="Calibri"/>
          <w:b/>
          <w:bCs/>
          <w:color w:val="000000"/>
        </w:rPr>
        <w:t xml:space="preserve">Раздел V. Духовные истоки Кубани (4 </w:t>
      </w:r>
      <w:r>
        <w:rPr>
          <w:rStyle w:val="c20"/>
          <w:rFonts w:eastAsia="Calibri"/>
          <w:b/>
          <w:bCs/>
          <w:color w:val="000000"/>
        </w:rPr>
        <w:t>ч</w:t>
      </w:r>
      <w:r w:rsidRPr="0034204D">
        <w:rPr>
          <w:rStyle w:val="c20"/>
          <w:rFonts w:eastAsia="Calibri"/>
          <w:b/>
          <w:bCs/>
          <w:color w:val="000000"/>
        </w:rPr>
        <w:t>аса)</w:t>
      </w:r>
    </w:p>
    <w:p w:rsidR="00E4137C" w:rsidRDefault="00E4137C" w:rsidP="00E4137C">
      <w:pPr>
        <w:pStyle w:val="c12"/>
        <w:shd w:val="clear" w:color="auto" w:fill="FFFFFF"/>
        <w:spacing w:before="0" w:beforeAutospacing="0" w:after="0" w:afterAutospacing="0"/>
        <w:jc w:val="both"/>
        <w:rPr>
          <w:rFonts w:ascii="Calibri" w:hAnsi="Calibri" w:cs="Calibri"/>
          <w:color w:val="000000"/>
          <w:sz w:val="22"/>
          <w:szCs w:val="22"/>
        </w:rPr>
      </w:pPr>
    </w:p>
    <w:p w:rsidR="0034204D" w:rsidRDefault="00E4137C" w:rsidP="00E4137C">
      <w:pPr>
        <w:pStyle w:val="c12"/>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r w:rsidR="00D75518">
        <w:rPr>
          <w:rStyle w:val="c20"/>
          <w:rFonts w:eastAsia="Calibri"/>
          <w:b/>
          <w:bCs/>
          <w:color w:val="000000"/>
        </w:rPr>
        <w:t>Тема 21</w:t>
      </w:r>
      <w:r w:rsidR="0034204D">
        <w:rPr>
          <w:rStyle w:val="c20"/>
          <w:rFonts w:eastAsia="Calibri"/>
          <w:b/>
          <w:bCs/>
          <w:color w:val="000000"/>
        </w:rPr>
        <w:t>.  Христианские мотивы в культуре</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22</w:t>
      </w:r>
      <w:r w:rsidR="0034204D">
        <w:rPr>
          <w:rStyle w:val="c20"/>
          <w:rFonts w:eastAsia="Calibri"/>
          <w:b/>
          <w:bCs/>
          <w:color w:val="000000"/>
        </w:rPr>
        <w:t>.  Духовные основы художественной культуры казачества</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Храмы городов и станиц Кубани - вчера, сегодня, завтра. Храмовое зодчество на Кубани. Архитектор Мальберг и судьба кафедрального Екатерининского Собора. Храмы Екатеринодара из прошлого в будущее.</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23</w:t>
      </w:r>
      <w:r w:rsidR="0034204D">
        <w:rPr>
          <w:rStyle w:val="c20"/>
          <w:rFonts w:eastAsia="Calibri"/>
          <w:b/>
          <w:bCs/>
          <w:color w:val="000000"/>
        </w:rPr>
        <w:t>.  Духовная лирика кубанских поэтов и композиторов.</w:t>
      </w:r>
    </w:p>
    <w:p w:rsidR="0034204D" w:rsidRDefault="0034204D" w:rsidP="0034204D">
      <w:pPr>
        <w:pStyle w:val="c12"/>
        <w:shd w:val="clear" w:color="auto" w:fill="FFFFFF"/>
        <w:spacing w:before="0" w:beforeAutospacing="0" w:after="0" w:afterAutospacing="0"/>
        <w:ind w:firstLine="568"/>
        <w:jc w:val="both"/>
        <w:rPr>
          <w:rStyle w:val="c19"/>
          <w:color w:val="000000"/>
        </w:rPr>
      </w:pPr>
      <w:r>
        <w:rPr>
          <w:rStyle w:val="c19"/>
          <w:color w:val="000000"/>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24</w:t>
      </w:r>
      <w:r w:rsidR="0034204D">
        <w:rPr>
          <w:rStyle w:val="c20"/>
          <w:rFonts w:eastAsia="Calibri"/>
          <w:b/>
          <w:bCs/>
          <w:color w:val="000000"/>
        </w:rPr>
        <w:t>. Екатеринодарский Третьяков» - Ф.А. Коваленко и его дар городу</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Меценатство и благотворительность. Коваленко Ф.А. и его коллекция картин.</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История создания художественного музея Екатеринодара. Коллекция икон в музее и их духовное значение.</w:t>
      </w:r>
    </w:p>
    <w:p w:rsidR="00D75518" w:rsidRDefault="00D75518"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47129D">
        <w:rPr>
          <w:rStyle w:val="c0"/>
          <w:b/>
          <w:color w:val="000000"/>
        </w:rPr>
        <w:t>(1 ч</w:t>
      </w:r>
      <w:r w:rsidR="0047129D" w:rsidRPr="0047129D">
        <w:rPr>
          <w:rStyle w:val="c0"/>
          <w:b/>
          <w:color w:val="000000"/>
        </w:rPr>
        <w:t>ас</w:t>
      </w:r>
      <w:r w:rsidRPr="0047129D">
        <w:rPr>
          <w:rStyle w:val="c0"/>
          <w:b/>
          <w:color w:val="000000"/>
        </w:rPr>
        <w:t>)</w:t>
      </w:r>
    </w:p>
    <w:p w:rsidR="0047129D" w:rsidRPr="0047129D" w:rsidRDefault="0047129D" w:rsidP="00447601">
      <w:pPr>
        <w:pStyle w:val="c12"/>
        <w:shd w:val="clear" w:color="auto" w:fill="FFFFFF"/>
        <w:spacing w:before="0" w:beforeAutospacing="0" w:after="0" w:afterAutospacing="0"/>
        <w:ind w:firstLine="568"/>
        <w:jc w:val="both"/>
        <w:rPr>
          <w:rFonts w:ascii="Calibri" w:hAnsi="Calibri" w:cs="Calibri"/>
          <w:b/>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Основные события истории Куб</w:t>
      </w:r>
      <w:r w:rsidR="001110B4">
        <w:rPr>
          <w:rStyle w:val="c0"/>
          <w:color w:val="000000"/>
        </w:rPr>
        <w:t>ани Х1Х — начала ХХ в. Ключевые</w:t>
      </w:r>
      <w:r>
        <w:rPr>
          <w:rStyle w:val="c0"/>
          <w:color w:val="000000"/>
        </w:rPr>
        <w:t xml:space="preserve">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w:t>
      </w:r>
      <w:proofErr w:type="gramStart"/>
      <w:r>
        <w:rPr>
          <w:rStyle w:val="c0"/>
          <w:color w:val="000000"/>
        </w:rPr>
        <w:t>в</w:t>
      </w:r>
      <w:proofErr w:type="gramEnd"/>
      <w:r>
        <w:rPr>
          <w:rStyle w:val="c0"/>
          <w:color w:val="000000"/>
        </w:rPr>
        <w:t>.</w:t>
      </w:r>
    </w:p>
    <w:p w:rsidR="0019412F" w:rsidRPr="006D3A15" w:rsidRDefault="00447601" w:rsidP="006D3A15">
      <w:pPr>
        <w:pStyle w:val="c12"/>
        <w:shd w:val="clear" w:color="auto" w:fill="FFFFFF"/>
        <w:spacing w:before="0" w:beforeAutospacing="0" w:after="0" w:afterAutospacing="0"/>
        <w:ind w:firstLine="568"/>
        <w:jc w:val="both"/>
        <w:rPr>
          <w:color w:val="000000"/>
        </w:rPr>
      </w:pPr>
      <w:r>
        <w:rPr>
          <w:rStyle w:val="c0"/>
          <w:color w:val="000000"/>
        </w:rPr>
        <w:t>Исследовательские проекты по пройденному материалу.</w:t>
      </w:r>
    </w:p>
    <w:p w:rsidR="008D58B8" w:rsidRPr="0047129D" w:rsidRDefault="008D58B8"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8D58B8" w:rsidRPr="006D3A15" w:rsidRDefault="00CB6121" w:rsidP="006D3A15">
      <w:pPr>
        <w:pStyle w:val="a4"/>
        <w:numPr>
          <w:ilvl w:val="0"/>
          <w:numId w:val="1"/>
        </w:numPr>
        <w:spacing w:line="240" w:lineRule="auto"/>
        <w:jc w:val="center"/>
        <w:rPr>
          <w:rFonts w:ascii="Times New Roman" w:hAnsi="Times New Roman" w:cs="Times New Roman"/>
          <w:b/>
          <w:color w:val="0D0D0D" w:themeColor="text1" w:themeTint="F2"/>
          <w:sz w:val="24"/>
          <w:szCs w:val="24"/>
        </w:rPr>
      </w:pPr>
      <w:r w:rsidRPr="0047129D">
        <w:rPr>
          <w:rFonts w:ascii="Times New Roman" w:hAnsi="Times New Roman" w:cs="Times New Roman"/>
          <w:b/>
          <w:color w:val="0D0D0D" w:themeColor="text1" w:themeTint="F2"/>
          <w:sz w:val="24"/>
          <w:szCs w:val="24"/>
        </w:rPr>
        <w:t>Тематическое планирование</w:t>
      </w:r>
    </w:p>
    <w:tbl>
      <w:tblPr>
        <w:tblStyle w:val="2"/>
        <w:tblW w:w="15168" w:type="dxa"/>
        <w:tblInd w:w="-147" w:type="dxa"/>
        <w:tblLayout w:type="fixed"/>
        <w:tblLook w:val="04A0" w:firstRow="1" w:lastRow="0" w:firstColumn="1" w:lastColumn="0" w:noHBand="0" w:noVBand="1"/>
      </w:tblPr>
      <w:tblGrid>
        <w:gridCol w:w="426"/>
        <w:gridCol w:w="2126"/>
        <w:gridCol w:w="851"/>
        <w:gridCol w:w="7938"/>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4F6EC3">
            <w:pPr>
              <w:jc w:val="both"/>
              <w:rPr>
                <w:rFonts w:ascii="Times New Roman" w:hAnsi="Times New Roman" w:cs="Times New Roman"/>
                <w:b/>
                <w:sz w:val="20"/>
                <w:szCs w:val="20"/>
              </w:rPr>
            </w:pPr>
            <w:r>
              <w:rPr>
                <w:rFonts w:ascii="Times New Roman" w:hAnsi="Times New Roman" w:cs="Times New Roman"/>
                <w:b/>
                <w:sz w:val="20"/>
                <w:szCs w:val="20"/>
              </w:rPr>
              <w:t>5</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7938"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w:t>
            </w:r>
            <w:proofErr w:type="gramStart"/>
            <w:r w:rsidRPr="00590B49">
              <w:rPr>
                <w:rFonts w:ascii="Times New Roman" w:eastAsia="Times New Roman" w:hAnsi="Times New Roman" w:cs="Times New Roman"/>
                <w:sz w:val="20"/>
                <w:szCs w:val="20"/>
              </w:rPr>
              <w:t>обучающихся</w:t>
            </w:r>
            <w:proofErr w:type="gramEnd"/>
            <w:r w:rsidRPr="00590B49">
              <w:rPr>
                <w:rFonts w:ascii="Times New Roman" w:eastAsia="Times New Roman" w:hAnsi="Times New Roman" w:cs="Times New Roman"/>
                <w:sz w:val="20"/>
                <w:szCs w:val="20"/>
              </w:rPr>
              <w:t xml:space="preserve">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Кубань в эпоху каменного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свободно пользоваться выработанными критериями оценки и самооценки, исходя из цели и имеющихся средств</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C902FD" w:rsidP="00770AB0">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00770AB0"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 xml:space="preserve">Земледельцы и </w:t>
            </w:r>
            <w:r w:rsidRPr="009F1ADA">
              <w:rPr>
                <w:rFonts w:ascii="Times New Roman" w:hAnsi="Times New Roman" w:cs="Times New Roman"/>
                <w:sz w:val="20"/>
                <w:szCs w:val="20"/>
              </w:rPr>
              <w:lastRenderedPageBreak/>
              <w:t>скотоводы Северо-Западного Кавказа в эпоху бронзы.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lastRenderedPageBreak/>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использовать </w:t>
            </w:r>
            <w:proofErr w:type="gramStart"/>
            <w:r w:rsidRPr="000200C8">
              <w:rPr>
                <w:rFonts w:ascii="Times New Roman" w:eastAsia="Times New Roman" w:hAnsi="Times New Roman"/>
                <w:sz w:val="20"/>
                <w:szCs w:val="20"/>
              </w:rPr>
              <w:t>средства</w:t>
            </w:r>
            <w:proofErr w:type="gramEnd"/>
            <w:r w:rsidRPr="000200C8">
              <w:rPr>
                <w:rFonts w:ascii="Times New Roman" w:eastAsia="Times New Roman" w:hAnsi="Times New Roman"/>
                <w:sz w:val="20"/>
                <w:szCs w:val="20"/>
              </w:rPr>
              <w:t xml:space="preserve"> логической связи для выделения смысловых блоков своего выступления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 xml:space="preserve">3.Духовное и нравственное воспитание </w:t>
            </w:r>
            <w:r w:rsidRPr="00D36280">
              <w:rPr>
                <w:rFonts w:ascii="Times New Roman" w:hAnsi="Times New Roman" w:cs="Times New Roman"/>
                <w:color w:val="0D0D0D" w:themeColor="text1" w:themeTint="F2"/>
                <w:sz w:val="20"/>
                <w:szCs w:val="20"/>
              </w:rPr>
              <w:lastRenderedPageBreak/>
              <w:t>детей на основе российских традиционных ценностей</w:t>
            </w:r>
          </w:p>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sz w:val="20"/>
                <w:szCs w:val="20"/>
              </w:rPr>
            </w:pPr>
            <w:r w:rsidRPr="009F1ADA">
              <w:rPr>
                <w:rFonts w:ascii="Times New Roman" w:hAnsi="Times New Roman" w:cs="Times New Roman"/>
                <w:sz w:val="20"/>
                <w:szCs w:val="20"/>
              </w:rPr>
              <w:t>Кочевые и оседлые племена Прикубанья в раннем железном веке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совместно с педагогом критерии оценки планируемых образовательных результатов</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Греческие колонии на берегах Черного и Азовского морей.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10</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выбирать </w:t>
            </w:r>
            <w:proofErr w:type="gramStart"/>
            <w:r w:rsidRPr="000200C8">
              <w:rPr>
                <w:rFonts w:ascii="Times New Roman" w:eastAsia="Times New Roman" w:hAnsi="Times New Roman"/>
                <w:sz w:val="20"/>
                <w:szCs w:val="20"/>
              </w:rPr>
              <w:t>адекватные</w:t>
            </w:r>
            <w:proofErr w:type="gramEnd"/>
            <w:r w:rsidRPr="000200C8">
              <w:rPr>
                <w:rFonts w:ascii="Times New Roman" w:eastAsia="Times New Roman" w:hAnsi="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C31BFF" w:rsidRPr="000200C8" w:rsidRDefault="00C31BFF" w:rsidP="0047129D">
            <w:pPr>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47129D">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770AB0" w:rsidRPr="00D36280" w:rsidRDefault="00770AB0" w:rsidP="0047129D">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определять цели обучения</w:t>
            </w:r>
          </w:p>
          <w:p w:rsidR="00C31BFF" w:rsidRPr="000200C8" w:rsidRDefault="00C31BFF" w:rsidP="0047129D">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необходимые ключевые поисковые слова и формировать корректные поисковые запросы</w:t>
            </w:r>
          </w:p>
          <w:p w:rsidR="00C31BFF" w:rsidRPr="000200C8" w:rsidRDefault="00C31BFF" w:rsidP="0047129D">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выбирать </w:t>
            </w:r>
            <w:proofErr w:type="gramStart"/>
            <w:r w:rsidRPr="000200C8">
              <w:rPr>
                <w:rFonts w:ascii="Times New Roman" w:eastAsia="Times New Roman" w:hAnsi="Times New Roman"/>
                <w:sz w:val="20"/>
                <w:szCs w:val="20"/>
              </w:rPr>
              <w:t>адекватные</w:t>
            </w:r>
            <w:proofErr w:type="gramEnd"/>
            <w:r w:rsidRPr="000200C8">
              <w:rPr>
                <w:rFonts w:ascii="Times New Roman" w:eastAsia="Times New Roman" w:hAnsi="Times New Roman"/>
                <w:sz w:val="20"/>
                <w:szCs w:val="20"/>
              </w:rPr>
              <w:t xml:space="preserve">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D36280">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770AB0" w:rsidP="00770AB0">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r>
              <w:rPr>
                <w:rFonts w:ascii="Times New Roman" w:hAnsi="Times New Roman" w:cs="Times New Roman"/>
                <w:sz w:val="20"/>
                <w:szCs w:val="20"/>
              </w:rPr>
              <w:t>34</w:t>
            </w:r>
          </w:p>
        </w:tc>
        <w:tc>
          <w:tcPr>
            <w:tcW w:w="7938"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firstRow="1" w:lastRow="0" w:firstColumn="1" w:lastColumn="0" w:noHBand="0" w:noVBand="1"/>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6</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 xml:space="preserve">Кол-во </w:t>
            </w:r>
            <w:r w:rsidRPr="00590B49">
              <w:rPr>
                <w:rFonts w:ascii="Times New Roman" w:hAnsi="Times New Roman" w:cs="Times New Roman"/>
                <w:sz w:val="20"/>
                <w:szCs w:val="20"/>
              </w:rPr>
              <w:lastRenderedPageBreak/>
              <w:t>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lastRenderedPageBreak/>
              <w:t xml:space="preserve">Основные виды деятельности </w:t>
            </w:r>
            <w:proofErr w:type="gramStart"/>
            <w:r w:rsidRPr="00590B49">
              <w:rPr>
                <w:rFonts w:ascii="Times New Roman" w:eastAsia="Times New Roman" w:hAnsi="Times New Roman" w:cs="Times New Roman"/>
                <w:sz w:val="20"/>
                <w:szCs w:val="20"/>
              </w:rPr>
              <w:t>обучающихся</w:t>
            </w:r>
            <w:proofErr w:type="gramEnd"/>
            <w:r w:rsidRPr="00590B49">
              <w:rPr>
                <w:rFonts w:ascii="Times New Roman" w:eastAsia="Times New Roman" w:hAnsi="Times New Roman" w:cs="Times New Roman"/>
                <w:sz w:val="20"/>
                <w:szCs w:val="20"/>
              </w:rPr>
              <w:t xml:space="preserve">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lastRenderedPageBreak/>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lastRenderedPageBreak/>
              <w:t>воспитательной деятельности</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осуществлять взаимодействие с электронными поисковыми системами, базами знаний, справочниками</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возможные роли в совместной деятельности</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Природа малой родины и 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472F" w:rsidRPr="000200C8" w:rsidRDefault="000F472F" w:rsidP="000F472F">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уметь самостоятельно выбирать основания и критерии для классификации</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играть определенную роль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 xml:space="preserve">История Кубани в </w:t>
            </w:r>
            <w:r w:rsidRPr="00932268">
              <w:rPr>
                <w:rFonts w:ascii="Times New Roman" w:hAnsi="Times New Roman" w:cs="Times New Roman"/>
                <w:sz w:val="20"/>
                <w:szCs w:val="20"/>
                <w:lang w:val="en-US"/>
              </w:rPr>
              <w:t>IV</w:t>
            </w:r>
            <w:r w:rsidRPr="00932268">
              <w:rPr>
                <w:rFonts w:ascii="Times New Roman" w:hAnsi="Times New Roman" w:cs="Times New Roman"/>
                <w:sz w:val="20"/>
                <w:szCs w:val="20"/>
              </w:rPr>
              <w:t>-</w:t>
            </w:r>
            <w:r w:rsidRPr="00932268">
              <w:rPr>
                <w:rFonts w:ascii="Times New Roman" w:hAnsi="Times New Roman" w:cs="Times New Roman"/>
                <w:sz w:val="20"/>
                <w:szCs w:val="20"/>
                <w:lang w:val="en-US"/>
              </w:rPr>
              <w:t>XVI</w:t>
            </w:r>
            <w:r w:rsidRPr="00932268">
              <w:rPr>
                <w:rFonts w:ascii="Times New Roman" w:hAnsi="Times New Roman" w:cs="Times New Roman"/>
                <w:sz w:val="20"/>
                <w:szCs w:val="20"/>
              </w:rPr>
              <w:t xml:space="preserve"> вв.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оценивать продукт своей деятельности по заданным и/или самостоятельно определенным критериям в соответствии с целью деятельности</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обозначать символом и знаком предмет и/или явление</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Культура народов Прикубанья в средние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lang w:val="en-US"/>
              </w:rPr>
            </w:pPr>
            <w:r w:rsidRPr="00932268">
              <w:rPr>
                <w:rFonts w:ascii="Times New Roman" w:hAnsi="Times New Roman" w:cs="Times New Roman"/>
                <w:iCs/>
                <w:color w:val="000000"/>
                <w:sz w:val="20"/>
                <w:szCs w:val="20"/>
                <w:lang w:val="en-US"/>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резюмировать главную идею текста</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предлагать альтернативное решение в конфликтной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F472F" w:rsidRDefault="000F472F" w:rsidP="008D58B8">
            <w:pPr>
              <w:rPr>
                <w:rFonts w:ascii="Times New Roman" w:hAnsi="Times New Roman" w:cs="Times New Roman"/>
                <w:iCs/>
                <w:color w:val="000000"/>
                <w:sz w:val="20"/>
                <w:szCs w:val="20"/>
              </w:rPr>
            </w:pPr>
            <w:r w:rsidRPr="000F472F">
              <w:rPr>
                <w:rFonts w:ascii="Times New Roman" w:hAnsi="Times New Roman" w:cs="Times New Roman"/>
                <w:sz w:val="20"/>
                <w:szCs w:val="20"/>
              </w:rPr>
              <w:t>4.</w:t>
            </w:r>
            <w:r w:rsidRPr="000F472F">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p w:rsidR="000F472F" w:rsidRPr="000F472F" w:rsidRDefault="000F472F" w:rsidP="008D58B8">
            <w:pPr>
              <w:rPr>
                <w:rFonts w:ascii="Times New Roman" w:hAnsi="Times New Roman" w:cs="Times New Roman"/>
                <w:color w:val="0D0D0D" w:themeColor="text1" w:themeTint="F2"/>
                <w:sz w:val="20"/>
                <w:szCs w:val="20"/>
              </w:rPr>
            </w:pPr>
            <w:r w:rsidRPr="000F472F">
              <w:rPr>
                <w:rFonts w:ascii="Times New Roman" w:hAnsi="Times New Roman" w:cs="Times New Roman"/>
                <w:sz w:val="20"/>
                <w:szCs w:val="20"/>
              </w:rPr>
              <w:t>6.</w:t>
            </w:r>
            <w:r w:rsidRPr="000F472F">
              <w:rPr>
                <w:rFonts w:ascii="Times New Roman" w:hAnsi="Times New Roman" w:cs="Times New Roman"/>
                <w:color w:val="0D0D0D" w:themeColor="text1" w:themeTint="F2"/>
                <w:sz w:val="20"/>
                <w:szCs w:val="20"/>
              </w:rPr>
              <w:t>Физическое воспитание и формирование культуры здоровья</w:t>
            </w:r>
          </w:p>
          <w:p w:rsidR="000F472F" w:rsidRPr="000F472F" w:rsidRDefault="000F472F" w:rsidP="008D58B8">
            <w:pPr>
              <w:rPr>
                <w:rFonts w:ascii="Times New Roman" w:hAnsi="Times New Roman" w:cs="Times New Roman"/>
                <w:sz w:val="20"/>
                <w:szCs w:val="20"/>
              </w:rPr>
            </w:pP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0F472F" w:rsidRPr="00D36280" w:rsidRDefault="00061748"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0F472F"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умение оценивать правильность выполнения учебной задачи, собственные возможности ее решения</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0F472F" w:rsidRPr="000200C8" w:rsidRDefault="000F472F" w:rsidP="000F472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возможные роли в совместной деятельности</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r>
    </w:tbl>
    <w:p w:rsidR="008D58B8" w:rsidRDefault="008D58B8" w:rsidP="00036180">
      <w:pPr>
        <w:spacing w:line="240" w:lineRule="auto"/>
        <w:jc w:val="both"/>
        <w:rPr>
          <w:rFonts w:ascii="Times New Roman" w:hAnsi="Times New Roman" w:cs="Times New Roman"/>
          <w:b/>
          <w:sz w:val="24"/>
          <w:szCs w:val="24"/>
        </w:rPr>
      </w:pPr>
    </w:p>
    <w:tbl>
      <w:tblPr>
        <w:tblStyle w:val="2"/>
        <w:tblW w:w="15168" w:type="dxa"/>
        <w:tblInd w:w="-147" w:type="dxa"/>
        <w:tblLayout w:type="fixed"/>
        <w:tblLook w:val="04A0" w:firstRow="1" w:lastRow="0" w:firstColumn="1" w:lastColumn="0" w:noHBand="0" w:noVBand="1"/>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3517E8">
            <w:pPr>
              <w:jc w:val="both"/>
              <w:rPr>
                <w:rFonts w:ascii="Times New Roman" w:hAnsi="Times New Roman" w:cs="Times New Roman"/>
                <w:b/>
                <w:sz w:val="20"/>
                <w:szCs w:val="20"/>
              </w:rPr>
            </w:pPr>
            <w:r>
              <w:rPr>
                <w:rFonts w:ascii="Times New Roman" w:hAnsi="Times New Roman" w:cs="Times New Roman"/>
                <w:b/>
                <w:sz w:val="20"/>
                <w:szCs w:val="20"/>
              </w:rPr>
              <w:lastRenderedPageBreak/>
              <w:t>7</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w:t>
            </w:r>
            <w:proofErr w:type="gramStart"/>
            <w:r w:rsidRPr="00590B49">
              <w:rPr>
                <w:rFonts w:ascii="Times New Roman" w:eastAsia="Times New Roman" w:hAnsi="Times New Roman" w:cs="Times New Roman"/>
                <w:sz w:val="20"/>
                <w:szCs w:val="20"/>
              </w:rPr>
              <w:t>обучающихся</w:t>
            </w:r>
            <w:proofErr w:type="gramEnd"/>
            <w:r w:rsidRPr="00590B49">
              <w:rPr>
                <w:rFonts w:ascii="Times New Roman" w:eastAsia="Times New Roman" w:hAnsi="Times New Roman" w:cs="Times New Roman"/>
                <w:sz w:val="20"/>
                <w:szCs w:val="20"/>
              </w:rPr>
              <w:t xml:space="preserve">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развивать мотивы и интересы своей познавательной деятельности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высказывать и обосновывать мнение (суждение) и запрашивать мнение партнера в рамках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85E43">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885E43" w:rsidRPr="00885E43" w:rsidRDefault="00885E43" w:rsidP="00885E43">
            <w:pPr>
              <w:rPr>
                <w:rFonts w:ascii="Times New Roman" w:hAnsi="Times New Roman" w:cs="Times New Roman"/>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Природа Кубани. Природно-хозяйственные комплексы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B13F5A" w:rsidP="008D58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7</w:t>
            </w:r>
            <w:r w:rsidR="00885E43"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885E43" w:rsidRPr="00885E43" w:rsidRDefault="00885E43" w:rsidP="00885E43">
            <w:pPr>
              <w:jc w:val="both"/>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8.Экологическое воспитание</w:t>
            </w:r>
          </w:p>
          <w:p w:rsidR="00885E43" w:rsidRPr="00885E43" w:rsidRDefault="00885E43" w:rsidP="00885E43">
            <w:pPr>
              <w:jc w:val="both"/>
              <w:rPr>
                <w:rFonts w:ascii="Times New Roman" w:hAnsi="Times New Roman" w:cs="Times New Roman"/>
                <w:iCs/>
                <w:color w:val="000000"/>
                <w:sz w:val="20"/>
                <w:szCs w:val="20"/>
              </w:rPr>
            </w:pP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 xml:space="preserve">История Кубани в конце </w:t>
            </w:r>
            <w:r w:rsidRPr="00C71434">
              <w:rPr>
                <w:rFonts w:ascii="Times New Roman" w:hAnsi="Times New Roman" w:cs="Times New Roman"/>
                <w:iCs/>
                <w:color w:val="000000"/>
                <w:sz w:val="20"/>
                <w:szCs w:val="20"/>
                <w:lang w:val="en-US"/>
              </w:rPr>
              <w:t>XVI</w:t>
            </w:r>
            <w:r w:rsidRPr="00C71434">
              <w:rPr>
                <w:rFonts w:ascii="Times New Roman" w:hAnsi="Times New Roman" w:cs="Times New Roman"/>
                <w:iCs/>
                <w:color w:val="000000"/>
                <w:sz w:val="20"/>
                <w:szCs w:val="20"/>
              </w:rPr>
              <w:t>-</w:t>
            </w:r>
            <w:r w:rsidRPr="00C71434">
              <w:rPr>
                <w:rFonts w:ascii="Times New Roman" w:hAnsi="Times New Roman" w:cs="Times New Roman"/>
                <w:iCs/>
                <w:color w:val="000000"/>
                <w:sz w:val="20"/>
                <w:szCs w:val="20"/>
                <w:lang w:val="en-US"/>
              </w:rPr>
              <w:t>XVII</w:t>
            </w:r>
            <w:r w:rsidRPr="00C71434">
              <w:rPr>
                <w:rFonts w:ascii="Times New Roman" w:hAnsi="Times New Roman" w:cs="Times New Roman"/>
                <w:iCs/>
                <w:color w:val="000000"/>
                <w:sz w:val="20"/>
                <w:szCs w:val="20"/>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Р</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85E43" w:rsidRPr="000200C8" w:rsidRDefault="00885E43" w:rsidP="00885E43">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строить модель/схему на основе условий задачи и/или способа ее решения</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1</w:t>
            </w:r>
            <w:r w:rsidRPr="00885E43">
              <w:rPr>
                <w:rFonts w:ascii="Times New Roman" w:hAnsi="Times New Roman" w:cs="Times New Roman"/>
                <w:color w:val="0D0D0D" w:themeColor="text1" w:themeTint="F2"/>
                <w:sz w:val="20"/>
                <w:szCs w:val="20"/>
              </w:rPr>
              <w:t xml:space="preserve"> 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7.</w:t>
            </w:r>
            <w:r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Кубань в «Книге большому чертежу», в записках путешественников, в документах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осознанно выбирать наиболее эффективные способы решения учебных и познавательных задач</w:t>
            </w:r>
          </w:p>
          <w:p w:rsidR="00885E43" w:rsidRPr="000200C8" w:rsidRDefault="00885E43" w:rsidP="00885E43">
            <w:pPr>
              <w:widowControl w:val="0"/>
              <w:tabs>
                <w:tab w:val="left" w:pos="993"/>
              </w:tabs>
              <w:jc w:val="both"/>
              <w:rPr>
                <w:rFonts w:ascii="Times New Roman" w:eastAsia="Times New Roman" w:hAnsi="Times New Roman"/>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Pr>
                <w:rFonts w:ascii="Times New Roman" w:eastAsia="Times New Roman" w:hAnsi="Times New Roman"/>
                <w:sz w:val="20"/>
                <w:szCs w:val="20"/>
              </w:rPr>
              <w:t xml:space="preserve">преобразовывать текст, </w:t>
            </w:r>
            <w:r w:rsidRPr="000200C8">
              <w:rPr>
                <w:rFonts w:ascii="Times New Roman" w:eastAsia="Times New Roman" w:hAnsi="Times New Roman"/>
                <w:sz w:val="20"/>
                <w:szCs w:val="20"/>
              </w:rPr>
              <w:t>интерпретировать его (художественный и нехудожественный — учебный, научно-популярный, информационный)</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885E43" w:rsidRPr="00590B14"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sz w:val="20"/>
              </w:rPr>
              <w:t xml:space="preserve">Итоговое повторение и </w:t>
            </w:r>
            <w:r w:rsidRPr="00C71434">
              <w:rPr>
                <w:rFonts w:ascii="Times New Roman" w:hAnsi="Times New Roman" w:cs="Times New Roman"/>
                <w:sz w:val="20"/>
              </w:rPr>
              <w:lastRenderedPageBreak/>
              <w:t>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lastRenderedPageBreak/>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lastRenderedPageBreak/>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lastRenderedPageBreak/>
              <w:t>1.Гражданское воспитание</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sz w:val="20"/>
                <w:szCs w:val="20"/>
              </w:rPr>
              <w:t>8.</w:t>
            </w:r>
            <w:r w:rsidRPr="00885E43">
              <w:rPr>
                <w:rFonts w:ascii="Times New Roman" w:hAnsi="Times New Roman" w:cs="Times New Roman"/>
                <w:color w:val="0D0D0D" w:themeColor="text1" w:themeTint="F2"/>
                <w:sz w:val="20"/>
                <w:szCs w:val="20"/>
              </w:rPr>
              <w:t xml:space="preserve"> Физическое воспитание и </w:t>
            </w:r>
            <w:r w:rsidRPr="00885E43">
              <w:rPr>
                <w:rFonts w:ascii="Times New Roman" w:hAnsi="Times New Roman" w:cs="Times New Roman"/>
                <w:color w:val="0D0D0D" w:themeColor="text1" w:themeTint="F2"/>
                <w:sz w:val="20"/>
                <w:szCs w:val="20"/>
              </w:rPr>
              <w:lastRenderedPageBreak/>
              <w:t>формирование культуры здоровья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firstRow="1" w:lastRow="0" w:firstColumn="1" w:lastColumn="0" w:noHBand="0" w:noVBand="1"/>
      </w:tblPr>
      <w:tblGrid>
        <w:gridCol w:w="426"/>
        <w:gridCol w:w="1843"/>
        <w:gridCol w:w="850"/>
        <w:gridCol w:w="8222"/>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8</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222"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w:t>
            </w:r>
            <w:proofErr w:type="gramStart"/>
            <w:r w:rsidRPr="00590B49">
              <w:rPr>
                <w:rFonts w:ascii="Times New Roman" w:eastAsia="Times New Roman" w:hAnsi="Times New Roman" w:cs="Times New Roman"/>
                <w:sz w:val="20"/>
                <w:szCs w:val="20"/>
              </w:rPr>
              <w:t>обучающихся</w:t>
            </w:r>
            <w:proofErr w:type="gramEnd"/>
            <w:r w:rsidRPr="00590B49">
              <w:rPr>
                <w:rFonts w:ascii="Times New Roman" w:eastAsia="Times New Roman" w:hAnsi="Times New Roman" w:cs="Times New Roman"/>
                <w:sz w:val="20"/>
                <w:szCs w:val="20"/>
              </w:rPr>
              <w:t xml:space="preserve">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C31BFF" w:rsidRPr="000200C8" w:rsidRDefault="00C31BFF" w:rsidP="00C31BFF">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излагать полученную информацию, интерпретируя ее в контексте решаемой задачи</w:t>
            </w:r>
          </w:p>
          <w:p w:rsidR="00C31BFF" w:rsidRPr="000200C8" w:rsidRDefault="00C31BFF" w:rsidP="00C31BFF">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определять возможные роли в совместной деятельности</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1.</w:t>
            </w:r>
            <w:r w:rsidRPr="00422CE5">
              <w:rPr>
                <w:rFonts w:ascii="Times New Roman" w:hAnsi="Times New Roman" w:cs="Times New Roman"/>
                <w:color w:val="0D0D0D" w:themeColor="text1" w:themeTint="F2"/>
                <w:sz w:val="20"/>
                <w:szCs w:val="20"/>
              </w:rPr>
              <w:t xml:space="preserve"> Гражданское воспитание</w:t>
            </w:r>
          </w:p>
          <w:p w:rsidR="00C31BFF" w:rsidRPr="00422CE5" w:rsidRDefault="00422CE5" w:rsidP="008D58B8">
            <w:pPr>
              <w:rPr>
                <w:rFonts w:ascii="Times New Roman" w:hAnsi="Times New Roman" w:cs="Times New Roman"/>
                <w:sz w:val="20"/>
                <w:szCs w:val="20"/>
              </w:rPr>
            </w:pPr>
            <w:r w:rsidRPr="00422CE5">
              <w:rPr>
                <w:rFonts w:ascii="Times New Roman" w:hAnsi="Times New Roman" w:cs="Times New Roman"/>
                <w:sz w:val="20"/>
                <w:szCs w:val="20"/>
              </w:rPr>
              <w:t>2.</w:t>
            </w:r>
            <w:r w:rsidRPr="00422CE5">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Физико-географический портрет кубанского региона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9</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6.</w:t>
            </w:r>
            <w:r w:rsidRPr="00422CE5">
              <w:rPr>
                <w:rFonts w:ascii="Times New Roman" w:hAnsi="Times New Roman" w:cs="Times New Roman"/>
                <w:color w:val="0D0D0D" w:themeColor="text1" w:themeTint="F2"/>
                <w:sz w:val="20"/>
                <w:szCs w:val="20"/>
              </w:rPr>
              <w:t>Физическое воспитание и формирование культуры здоровья</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 xml:space="preserve">История Кубани </w:t>
            </w:r>
            <w:r w:rsidRPr="00826D34">
              <w:rPr>
                <w:rFonts w:ascii="Times New Roman" w:hAnsi="Times New Roman" w:cs="Times New Roman"/>
                <w:iCs/>
                <w:color w:val="000000"/>
                <w:sz w:val="20"/>
                <w:szCs w:val="20"/>
                <w:lang w:val="en-US"/>
              </w:rPr>
              <w:t>XVIII</w:t>
            </w:r>
            <w:r w:rsidRPr="00826D34">
              <w:rPr>
                <w:rFonts w:ascii="Times New Roman" w:hAnsi="Times New Roman" w:cs="Times New Roman"/>
                <w:iCs/>
                <w:color w:val="000000"/>
                <w:sz w:val="20"/>
                <w:szCs w:val="20"/>
              </w:rPr>
              <w:t xml:space="preserve"> 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13</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Pr>
                <w:rFonts w:ascii="Times New Roman" w:eastAsia="Times New Roman" w:hAnsi="Times New Roman"/>
                <w:sz w:val="20"/>
                <w:szCs w:val="20"/>
              </w:rPr>
              <w:t xml:space="preserve"> </w:t>
            </w:r>
            <w:r w:rsidRPr="000200C8">
              <w:rPr>
                <w:rFonts w:ascii="Times New Roman" w:eastAsia="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31BFF" w:rsidRPr="000200C8" w:rsidRDefault="00C31BFF" w:rsidP="00C31BFF">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C31BFF" w:rsidRPr="00CD012F" w:rsidRDefault="00C31BFF" w:rsidP="00C31BFF">
            <w:pPr>
              <w:jc w:val="both"/>
              <w:rPr>
                <w:rFonts w:ascii="Times New Roman" w:eastAsia="Times New Roman" w:hAnsi="Times New Roman"/>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Традиционная культура жителей Кубани и Черноморья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6</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proofErr w:type="gramStart"/>
            <w:r>
              <w:rPr>
                <w:rFonts w:ascii="Times New Roman" w:hAnsi="Times New Roman" w:cs="Times New Roman"/>
                <w:iCs/>
                <w:color w:val="000000"/>
                <w:sz w:val="20"/>
                <w:szCs w:val="20"/>
              </w:rPr>
              <w:t>П</w:t>
            </w:r>
            <w:proofErr w:type="gramEnd"/>
            <w:r>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принимать позицию собеседника, понимая позицию другого, различать в его речи мнение (точку зрения), доказательства (аргументы)</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3</w:t>
            </w:r>
            <w:r w:rsidRPr="00422CE5">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Духовные истоки Кубани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885E43"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422CE5" w:rsidRDefault="006D565E"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885E43"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 xml:space="preserve">Итоговое повторение и </w:t>
            </w:r>
            <w:r w:rsidRPr="00826D34">
              <w:rPr>
                <w:rFonts w:ascii="Times New Roman" w:hAnsi="Times New Roman" w:cs="Times New Roman"/>
                <w:sz w:val="20"/>
                <w:szCs w:val="20"/>
              </w:rPr>
              <w:lastRenderedPageBreak/>
              <w:t>проектная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lastRenderedPageBreak/>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различать результаты и способы действий при достижении результатов</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w:t>
            </w:r>
            <w:r w:rsidRPr="000200C8">
              <w:rPr>
                <w:rFonts w:ascii="Times New Roman" w:eastAsia="Times New Roman" w:hAnsi="Times New Roman"/>
                <w:sz w:val="20"/>
                <w:szCs w:val="20"/>
              </w:rPr>
              <w:lastRenderedPageBreak/>
              <w:t>следственный анализ</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lastRenderedPageBreak/>
              <w:t>1.Гражданское воспитание</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 xml:space="preserve">Патриотическое воспитание и </w:t>
            </w:r>
            <w:r w:rsidRPr="00422CE5">
              <w:rPr>
                <w:rFonts w:ascii="Times New Roman" w:hAnsi="Times New Roman" w:cs="Times New Roman"/>
                <w:color w:val="0D0D0D" w:themeColor="text1" w:themeTint="F2"/>
                <w:sz w:val="20"/>
                <w:szCs w:val="20"/>
              </w:rPr>
              <w:lastRenderedPageBreak/>
              <w:t>формирование российской идентичности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22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7C6F8A" w:rsidRDefault="007C6F8A" w:rsidP="006D3A15">
      <w:pPr>
        <w:spacing w:after="0"/>
      </w:pPr>
    </w:p>
    <w:tbl>
      <w:tblPr>
        <w:tblStyle w:val="2"/>
        <w:tblW w:w="15168" w:type="dxa"/>
        <w:tblInd w:w="-147" w:type="dxa"/>
        <w:tblLayout w:type="fixed"/>
        <w:tblLook w:val="04A0" w:firstRow="1" w:lastRow="0" w:firstColumn="1" w:lastColumn="0" w:noHBand="0" w:noVBand="1"/>
      </w:tblPr>
      <w:tblGrid>
        <w:gridCol w:w="426"/>
        <w:gridCol w:w="1843"/>
        <w:gridCol w:w="992"/>
        <w:gridCol w:w="8080"/>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9</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992"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080"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Введение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анализировать существующие и планировать будущие образовательные результаты</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различать/выделять явление из общего ряда других явлений</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 xml:space="preserve">Кубань в первой половине </w:t>
            </w:r>
            <w:r w:rsidRPr="0047129D">
              <w:rPr>
                <w:rFonts w:ascii="Times New Roman" w:hAnsi="Times New Roman" w:cs="Times New Roman"/>
                <w:sz w:val="20"/>
                <w:szCs w:val="20"/>
                <w:lang w:val="en-US"/>
              </w:rPr>
              <w:t>XIX</w:t>
            </w:r>
            <w:r w:rsidRPr="0047129D">
              <w:rPr>
                <w:rFonts w:ascii="Times New Roman" w:hAnsi="Times New Roman" w:cs="Times New Roman"/>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задачу</w:t>
            </w:r>
            <w:proofErr w:type="gramEnd"/>
            <w:r w:rsidRPr="000200C8">
              <w:rPr>
                <w:rFonts w:ascii="Times New Roman" w:eastAsia="Times New Roman" w:hAnsi="Times New Roman"/>
                <w:sz w:val="20"/>
                <w:szCs w:val="20"/>
              </w:rPr>
              <w:t xml:space="preserve">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8. Экологическое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 xml:space="preserve">Кубань во второй половине </w:t>
            </w:r>
            <w:r w:rsidRPr="0047129D">
              <w:rPr>
                <w:rFonts w:ascii="Times New Roman" w:hAnsi="Times New Roman" w:cs="Times New Roman"/>
                <w:iCs/>
                <w:color w:val="000000"/>
                <w:sz w:val="20"/>
                <w:szCs w:val="20"/>
                <w:lang w:val="en-US"/>
              </w:rPr>
              <w:t>XIX</w:t>
            </w:r>
            <w:r w:rsidRPr="0047129D">
              <w:rPr>
                <w:rFonts w:ascii="Times New Roman" w:hAnsi="Times New Roman" w:cs="Times New Roman"/>
                <w:iCs/>
                <w:color w:val="000000"/>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12</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умение самостоятельно определять цели обучения</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определять </w:t>
            </w:r>
            <w:proofErr w:type="gramStart"/>
            <w:r w:rsidRPr="000200C8">
              <w:rPr>
                <w:rFonts w:ascii="Times New Roman" w:eastAsia="Times New Roman" w:hAnsi="Times New Roman"/>
                <w:sz w:val="20"/>
                <w:szCs w:val="20"/>
              </w:rPr>
              <w:t>свои</w:t>
            </w:r>
            <w:proofErr w:type="gramEnd"/>
            <w:r w:rsidRPr="000200C8">
              <w:rPr>
                <w:rFonts w:ascii="Times New Roman" w:eastAsia="Times New Roman" w:hAnsi="Times New Roman"/>
                <w:sz w:val="20"/>
                <w:szCs w:val="20"/>
              </w:rPr>
              <w:t xml:space="preserve"> действия и действия партнера, которые способствовали или препятствовали продуктивной коммуникации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Кубанские страницы русской классики. Литература 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w:t>
            </w:r>
            <w:r w:rsidRPr="000200C8">
              <w:rPr>
                <w:rFonts w:ascii="Times New Roman" w:eastAsia="Times New Roman" w:hAnsi="Times New Roman"/>
                <w:sz w:val="20"/>
                <w:szCs w:val="20"/>
              </w:rPr>
              <w:t xml:space="preserve"> составлять план решения проблемы (описывать жизненный цикл выполнения проекта, алгоритм проведения исследования)</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обозначать символом и знаком предмет и/или явление</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D36280" w:rsidRDefault="006D565E"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C31BFF" w:rsidRPr="000200C8" w:rsidRDefault="006D565E"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Кубанская область и Черноморская губерния в 1900-1913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выявлять и называть причины события, явления</w:t>
            </w:r>
          </w:p>
          <w:p w:rsidR="00C31BFF" w:rsidRPr="000200C8" w:rsidRDefault="00C31BFF" w:rsidP="00C31BFF">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C31BFF" w:rsidRPr="006D565E"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Духовные истоки 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D36280" w:rsidRDefault="00885E43"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D36280"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lastRenderedPageBreak/>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sz w:val="20"/>
                <w:szCs w:val="20"/>
              </w:rPr>
            </w:pPr>
            <w:r w:rsidRPr="0047129D">
              <w:rPr>
                <w:rFonts w:ascii="Times New Roman" w:hAnsi="Times New Roman" w:cs="Times New Roman"/>
                <w:sz w:val="20"/>
                <w:szCs w:val="20"/>
              </w:rPr>
              <w:t>Итоговое повторение и проектная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Р</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П</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85E43" w:rsidRPr="000200C8" w:rsidRDefault="00885E43" w:rsidP="00885E43">
            <w:pPr>
              <w:jc w:val="both"/>
              <w:rPr>
                <w:rFonts w:ascii="Times New Roman" w:hAnsi="Times New Roman" w:cs="Times New Roman"/>
                <w:iCs/>
                <w:color w:val="000000"/>
                <w:sz w:val="20"/>
                <w:szCs w:val="20"/>
              </w:rPr>
            </w:pPr>
            <w:proofErr w:type="gramStart"/>
            <w:r w:rsidRPr="000200C8">
              <w:rPr>
                <w:rFonts w:ascii="Times New Roman" w:hAnsi="Times New Roman" w:cs="Times New Roman"/>
                <w:iCs/>
                <w:color w:val="000000"/>
                <w:sz w:val="20"/>
                <w:szCs w:val="20"/>
              </w:rPr>
              <w:t>К</w:t>
            </w:r>
            <w:proofErr w:type="gramEnd"/>
            <w:r w:rsidRPr="000200C8">
              <w:rPr>
                <w:rFonts w:ascii="Times New Roman" w:hAnsi="Times New Roman" w:cs="Times New Roman"/>
                <w:iCs/>
                <w:color w:val="000000"/>
                <w:sz w:val="20"/>
                <w:szCs w:val="20"/>
              </w:rPr>
              <w:t xml:space="preserve">: </w:t>
            </w:r>
            <w:r w:rsidRPr="000200C8">
              <w:rPr>
                <w:rFonts w:ascii="Times New Roman" w:eastAsia="Times New Roman" w:hAnsi="Times New Roman"/>
                <w:sz w:val="20"/>
                <w:szCs w:val="20"/>
              </w:rPr>
              <w:t xml:space="preserve"> выделять общую точку зрения в дискуссии</w:t>
            </w:r>
            <w:r w:rsidRPr="000200C8">
              <w:rPr>
                <w:rFonts w:ascii="Times New Roman" w:eastAsia="Times New Roman" w:hAnsi="Times New Roman" w:cs="Times New Roman"/>
                <w:color w:val="000000"/>
                <w:spacing w:val="-4"/>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6D565E"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08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F61D81" w:rsidRDefault="00F61D81"/>
    <w:p w:rsidR="00B72AD3" w:rsidRDefault="00F64C4E">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364B3D26" wp14:editId="7F759D7D">
                <wp:simplePos x="0" y="0"/>
                <wp:positionH relativeFrom="column">
                  <wp:posOffset>5838825</wp:posOffset>
                </wp:positionH>
                <wp:positionV relativeFrom="paragraph">
                  <wp:posOffset>55245</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990A4F">
                              <w:rPr>
                                <w:rFonts w:ascii="Times New Roman" w:hAnsi="Times New Roman" w:cs="Times New Roman"/>
                                <w:sz w:val="24"/>
                                <w:szCs w:val="24"/>
                              </w:rPr>
                              <w:t>И.Ю. Бугаева</w:t>
                            </w:r>
                          </w:p>
                          <w:p w:rsidR="0034221A" w:rsidRPr="002F1509" w:rsidRDefault="0034221A" w:rsidP="00F64C4E">
                            <w:pPr>
                              <w:rPr>
                                <w:rFonts w:ascii="Times New Roman" w:hAnsi="Times New Roman" w:cs="Times New Roman"/>
                                <w:sz w:val="24"/>
                                <w:szCs w:val="24"/>
                              </w:rPr>
                            </w:pPr>
                            <w:r>
                              <w:rPr>
                                <w:rFonts w:ascii="Times New Roman" w:hAnsi="Times New Roman" w:cs="Times New Roman"/>
                                <w:sz w:val="24"/>
                                <w:szCs w:val="24"/>
                              </w:rPr>
                              <w:t>«</w:t>
                            </w:r>
                            <w:r w:rsidR="00113ECF">
                              <w:rPr>
                                <w:rFonts w:ascii="Times New Roman" w:hAnsi="Times New Roman" w:cs="Times New Roman"/>
                                <w:sz w:val="24"/>
                                <w:szCs w:val="24"/>
                              </w:rPr>
                              <w:t>26</w:t>
                            </w:r>
                            <w:bookmarkStart w:id="1" w:name="_GoBack"/>
                            <w:bookmarkEnd w:id="1"/>
                            <w:r w:rsidR="006D3A15">
                              <w:rPr>
                                <w:rFonts w:ascii="Times New Roman" w:hAnsi="Times New Roman" w:cs="Times New Roman"/>
                                <w:sz w:val="24"/>
                                <w:szCs w:val="24"/>
                              </w:rPr>
                              <w:t>» августа 2021</w:t>
                            </w:r>
                            <w:r w:rsidRPr="002F1509">
                              <w:rPr>
                                <w:rFonts w:ascii="Times New Roman" w:hAnsi="Times New Roman" w:cs="Times New Roman"/>
                                <w:sz w:val="24"/>
                                <w:szCs w:val="24"/>
                              </w:rPr>
                              <w:t xml:space="preserve"> года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59.75pt;margin-top:4.35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MFOQIAACI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" stroked="f">
                <v:textbox style="mso-fit-shape-to-text:t">
                  <w:txbxContent>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sidR="00990A4F">
                        <w:rPr>
                          <w:rFonts w:ascii="Times New Roman" w:hAnsi="Times New Roman" w:cs="Times New Roman"/>
                          <w:sz w:val="24"/>
                          <w:szCs w:val="24"/>
                        </w:rPr>
                        <w:t>И.Ю. Бугаева</w:t>
                      </w:r>
                    </w:p>
                    <w:p w:rsidR="0034221A" w:rsidRPr="002F1509" w:rsidRDefault="0034221A" w:rsidP="00F64C4E">
                      <w:pPr>
                        <w:rPr>
                          <w:rFonts w:ascii="Times New Roman" w:hAnsi="Times New Roman" w:cs="Times New Roman"/>
                          <w:sz w:val="24"/>
                          <w:szCs w:val="24"/>
                        </w:rPr>
                      </w:pPr>
                      <w:r>
                        <w:rPr>
                          <w:rFonts w:ascii="Times New Roman" w:hAnsi="Times New Roman" w:cs="Times New Roman"/>
                          <w:sz w:val="24"/>
                          <w:szCs w:val="24"/>
                        </w:rPr>
                        <w:t>«</w:t>
                      </w:r>
                      <w:r w:rsidR="00113ECF">
                        <w:rPr>
                          <w:rFonts w:ascii="Times New Roman" w:hAnsi="Times New Roman" w:cs="Times New Roman"/>
                          <w:sz w:val="24"/>
                          <w:szCs w:val="24"/>
                        </w:rPr>
                        <w:t>26</w:t>
                      </w:r>
                      <w:bookmarkStart w:id="2" w:name="_GoBack"/>
                      <w:bookmarkEnd w:id="2"/>
                      <w:r w:rsidR="006D3A15">
                        <w:rPr>
                          <w:rFonts w:ascii="Times New Roman" w:hAnsi="Times New Roman" w:cs="Times New Roman"/>
                          <w:sz w:val="24"/>
                          <w:szCs w:val="24"/>
                        </w:rPr>
                        <w:t>» августа 2021</w:t>
                      </w:r>
                      <w:r w:rsidRPr="002F1509">
                        <w:rPr>
                          <w:rFonts w:ascii="Times New Roman" w:hAnsi="Times New Roman" w:cs="Times New Roman"/>
                          <w:sz w:val="24"/>
                          <w:szCs w:val="24"/>
                        </w:rPr>
                        <w:t xml:space="preserve"> года</w:t>
                      </w:r>
                    </w:p>
                  </w:txbxContent>
                </v:textbox>
                <w10:wrap type="square"/>
              </v:shape>
            </w:pict>
          </mc:Fallback>
        </mc:AlternateContent>
      </w:r>
    </w:p>
    <w:p w:rsidR="00B72AD3" w:rsidRDefault="00F64C4E">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50B7D87E" wp14:editId="37F92B85">
                <wp:simplePos x="0" y="0"/>
                <wp:positionH relativeFrom="column">
                  <wp:posOffset>0</wp:posOffset>
                </wp:positionH>
                <wp:positionV relativeFrom="paragraph">
                  <wp:posOffset>-232410</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r>
                              <w:rPr>
                                <w:rFonts w:ascii="Times New Roman" w:hAnsi="Times New Roman" w:cs="Times New Roman"/>
                                <w:sz w:val="24"/>
                                <w:szCs w:val="24"/>
                              </w:rPr>
                              <w:tab/>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 xml:space="preserve">о воспитания МБОУ СОШ № </w:t>
                            </w:r>
                            <w:r w:rsidR="00990A4F">
                              <w:rPr>
                                <w:rFonts w:ascii="Times New Roman" w:hAnsi="Times New Roman" w:cs="Times New Roman"/>
                                <w:sz w:val="24"/>
                                <w:szCs w:val="24"/>
                              </w:rPr>
                              <w:t>65</w:t>
                            </w:r>
                            <w:r>
                              <w:rPr>
                                <w:rFonts w:ascii="Times New Roman" w:hAnsi="Times New Roman" w:cs="Times New Roman"/>
                                <w:sz w:val="24"/>
                                <w:szCs w:val="24"/>
                              </w:rPr>
                              <w:t xml:space="preserve"> от 2</w:t>
                            </w:r>
                            <w:r w:rsidR="00113ECF">
                              <w:rPr>
                                <w:rFonts w:ascii="Times New Roman" w:hAnsi="Times New Roman" w:cs="Times New Roman"/>
                                <w:sz w:val="24"/>
                                <w:szCs w:val="24"/>
                              </w:rPr>
                              <w:t>6</w:t>
                            </w:r>
                            <w:r>
                              <w:rPr>
                                <w:rFonts w:ascii="Times New Roman" w:hAnsi="Times New Roman" w:cs="Times New Roman"/>
                                <w:sz w:val="24"/>
                                <w:szCs w:val="24"/>
                              </w:rPr>
                              <w:t xml:space="preserve"> августа 202</w:t>
                            </w:r>
                            <w:r w:rsidR="00990A4F">
                              <w:rPr>
                                <w:rFonts w:ascii="Times New Roman" w:hAnsi="Times New Roman" w:cs="Times New Roman"/>
                                <w:sz w:val="24"/>
                                <w:szCs w:val="24"/>
                              </w:rPr>
                              <w:t>1</w:t>
                            </w:r>
                            <w:r w:rsidRPr="002F1509">
                              <w:rPr>
                                <w:rFonts w:ascii="Times New Roman" w:hAnsi="Times New Roman" w:cs="Times New Roman"/>
                                <w:sz w:val="24"/>
                                <w:szCs w:val="24"/>
                              </w:rPr>
                              <w:t xml:space="preserve"> г. № 1</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_________________ </w:t>
                            </w:r>
                            <w:r w:rsidR="00990A4F">
                              <w:rPr>
                                <w:rFonts w:ascii="Times New Roman" w:hAnsi="Times New Roman" w:cs="Times New Roman"/>
                                <w:sz w:val="24"/>
                                <w:szCs w:val="24"/>
                              </w:rPr>
                              <w:t>Е.В. Калайда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8.3pt;width:3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NiOwIAACk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" stroked="f">
                <v:textbox style="mso-fit-shape-to-text:t">
                  <w:txbxContent>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СОГЛАСОВАНО:</w:t>
                      </w:r>
                      <w:r>
                        <w:rPr>
                          <w:rFonts w:ascii="Times New Roman" w:hAnsi="Times New Roman" w:cs="Times New Roman"/>
                          <w:sz w:val="24"/>
                          <w:szCs w:val="24"/>
                        </w:rPr>
                        <w:tab/>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Протокол заседания методического объединения учителей общественных наук и гражданско-патриотическог</w:t>
                      </w:r>
                      <w:r>
                        <w:rPr>
                          <w:rFonts w:ascii="Times New Roman" w:hAnsi="Times New Roman" w:cs="Times New Roman"/>
                          <w:sz w:val="24"/>
                          <w:szCs w:val="24"/>
                        </w:rPr>
                        <w:t xml:space="preserve">о воспитания МБОУ СОШ № </w:t>
                      </w:r>
                      <w:r w:rsidR="00990A4F">
                        <w:rPr>
                          <w:rFonts w:ascii="Times New Roman" w:hAnsi="Times New Roman" w:cs="Times New Roman"/>
                          <w:sz w:val="24"/>
                          <w:szCs w:val="24"/>
                        </w:rPr>
                        <w:t>65</w:t>
                      </w:r>
                      <w:r>
                        <w:rPr>
                          <w:rFonts w:ascii="Times New Roman" w:hAnsi="Times New Roman" w:cs="Times New Roman"/>
                          <w:sz w:val="24"/>
                          <w:szCs w:val="24"/>
                        </w:rPr>
                        <w:t xml:space="preserve"> от 2</w:t>
                      </w:r>
                      <w:r w:rsidR="00113ECF">
                        <w:rPr>
                          <w:rFonts w:ascii="Times New Roman" w:hAnsi="Times New Roman" w:cs="Times New Roman"/>
                          <w:sz w:val="24"/>
                          <w:szCs w:val="24"/>
                        </w:rPr>
                        <w:t>6</w:t>
                      </w:r>
                      <w:r>
                        <w:rPr>
                          <w:rFonts w:ascii="Times New Roman" w:hAnsi="Times New Roman" w:cs="Times New Roman"/>
                          <w:sz w:val="24"/>
                          <w:szCs w:val="24"/>
                        </w:rPr>
                        <w:t xml:space="preserve"> августа 202</w:t>
                      </w:r>
                      <w:r w:rsidR="00990A4F">
                        <w:rPr>
                          <w:rFonts w:ascii="Times New Roman" w:hAnsi="Times New Roman" w:cs="Times New Roman"/>
                          <w:sz w:val="24"/>
                          <w:szCs w:val="24"/>
                        </w:rPr>
                        <w:t>1</w:t>
                      </w:r>
                      <w:r w:rsidRPr="002F1509">
                        <w:rPr>
                          <w:rFonts w:ascii="Times New Roman" w:hAnsi="Times New Roman" w:cs="Times New Roman"/>
                          <w:sz w:val="24"/>
                          <w:szCs w:val="24"/>
                        </w:rPr>
                        <w:t xml:space="preserve"> г. № 1</w:t>
                      </w:r>
                    </w:p>
                    <w:p w:rsidR="0034221A" w:rsidRPr="002F1509" w:rsidRDefault="0034221A" w:rsidP="00F64C4E">
                      <w:pPr>
                        <w:rPr>
                          <w:rFonts w:ascii="Times New Roman" w:hAnsi="Times New Roman" w:cs="Times New Roman"/>
                          <w:sz w:val="24"/>
                          <w:szCs w:val="24"/>
                        </w:rPr>
                      </w:pPr>
                      <w:r w:rsidRPr="002F1509">
                        <w:rPr>
                          <w:rFonts w:ascii="Times New Roman" w:hAnsi="Times New Roman" w:cs="Times New Roman"/>
                          <w:sz w:val="24"/>
                          <w:szCs w:val="24"/>
                        </w:rPr>
                        <w:t xml:space="preserve">Председатель МО _________________ </w:t>
                      </w:r>
                      <w:r w:rsidR="00990A4F">
                        <w:rPr>
                          <w:rFonts w:ascii="Times New Roman" w:hAnsi="Times New Roman" w:cs="Times New Roman"/>
                          <w:sz w:val="24"/>
                          <w:szCs w:val="24"/>
                        </w:rPr>
                        <w:t>Е.В. Калайда</w:t>
                      </w:r>
                    </w:p>
                  </w:txbxContent>
                </v:textbox>
                <w10:wrap type="square"/>
              </v:shape>
            </w:pict>
          </mc:Fallback>
        </mc:AlternateContent>
      </w:r>
    </w:p>
    <w:p w:rsidR="00DB5549" w:rsidRPr="00EF3766" w:rsidRDefault="00DB5549"/>
    <w:sectPr w:rsidR="00DB5549" w:rsidRPr="00EF3766" w:rsidSect="00E4137C">
      <w:foot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51" w:rsidRDefault="00B71251" w:rsidP="00502B96">
      <w:pPr>
        <w:spacing w:after="0" w:line="240" w:lineRule="auto"/>
      </w:pPr>
      <w:r>
        <w:separator/>
      </w:r>
    </w:p>
  </w:endnote>
  <w:endnote w:type="continuationSeparator" w:id="0">
    <w:p w:rsidR="00B71251" w:rsidRDefault="00B71251"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1323"/>
      <w:docPartObj>
        <w:docPartGallery w:val="Page Numbers (Bottom of Page)"/>
        <w:docPartUnique/>
      </w:docPartObj>
    </w:sdtPr>
    <w:sdtEndPr/>
    <w:sdtContent>
      <w:p w:rsidR="0034221A" w:rsidRDefault="0034221A">
        <w:pPr>
          <w:pStyle w:val="ac"/>
          <w:jc w:val="center"/>
        </w:pPr>
        <w:r>
          <w:fldChar w:fldCharType="begin"/>
        </w:r>
        <w:r>
          <w:instrText>PAGE   \* MERGEFORMAT</w:instrText>
        </w:r>
        <w:r>
          <w:fldChar w:fldCharType="separate"/>
        </w:r>
        <w:r w:rsidR="00113ECF">
          <w:rPr>
            <w:noProof/>
          </w:rPr>
          <w:t>48</w:t>
        </w:r>
        <w:r>
          <w:fldChar w:fldCharType="end"/>
        </w:r>
      </w:p>
    </w:sdtContent>
  </w:sdt>
  <w:p w:rsidR="0034221A" w:rsidRDefault="0034221A">
    <w:pPr>
      <w:pStyle w:val="ac"/>
    </w:pPr>
  </w:p>
  <w:p w:rsidR="0034221A" w:rsidRDefault="0034221A"/>
  <w:p w:rsidR="0034221A" w:rsidRDefault="0034221A"/>
  <w:p w:rsidR="0034221A" w:rsidRDefault="00342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51" w:rsidRDefault="00B71251" w:rsidP="00502B96">
      <w:pPr>
        <w:spacing w:after="0" w:line="240" w:lineRule="auto"/>
      </w:pPr>
      <w:r>
        <w:separator/>
      </w:r>
    </w:p>
  </w:footnote>
  <w:footnote w:type="continuationSeparator" w:id="0">
    <w:p w:rsidR="00B71251" w:rsidRDefault="00B71251"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2">
    <w:nsid w:val="0D1338A5"/>
    <w:multiLevelType w:val="hybridMultilevel"/>
    <w:tmpl w:val="7C544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62230D"/>
    <w:multiLevelType w:val="hybridMultilevel"/>
    <w:tmpl w:val="D1705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40E6"/>
    <w:multiLevelType w:val="hybridMultilevel"/>
    <w:tmpl w:val="59C407CA"/>
    <w:lvl w:ilvl="0" w:tplc="9F504AA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E0FD6"/>
    <w:multiLevelType w:val="hybridMultilevel"/>
    <w:tmpl w:val="5D40DF38"/>
    <w:lvl w:ilvl="0" w:tplc="B8FC3D2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0A0668"/>
    <w:multiLevelType w:val="hybridMultilevel"/>
    <w:tmpl w:val="E5BCF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90F08BA"/>
    <w:multiLevelType w:val="hybridMultilevel"/>
    <w:tmpl w:val="D91487C8"/>
    <w:lvl w:ilvl="0" w:tplc="33BE55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C2AB4"/>
    <w:multiLevelType w:val="hybridMultilevel"/>
    <w:tmpl w:val="E78A5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15"/>
  </w:num>
  <w:num w:numId="6">
    <w:abstractNumId w:val="17"/>
  </w:num>
  <w:num w:numId="7">
    <w:abstractNumId w:val="6"/>
  </w:num>
  <w:num w:numId="8">
    <w:abstractNumId w:val="2"/>
  </w:num>
  <w:num w:numId="9">
    <w:abstractNumId w:val="9"/>
  </w:num>
  <w:num w:numId="10">
    <w:abstractNumId w:val="14"/>
  </w:num>
  <w:num w:numId="11">
    <w:abstractNumId w:val="5"/>
  </w:num>
  <w:num w:numId="12">
    <w:abstractNumId w:val="7"/>
  </w:num>
  <w:num w:numId="13">
    <w:abstractNumId w:val="11"/>
  </w:num>
  <w:num w:numId="14">
    <w:abstractNumId w:val="13"/>
  </w:num>
  <w:num w:numId="15">
    <w:abstractNumId w:val="12"/>
  </w:num>
  <w:num w:numId="16">
    <w:abstractNumId w:val="10"/>
  </w:num>
  <w:num w:numId="17">
    <w:abstractNumId w:val="1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94"/>
    <w:rsid w:val="0000277D"/>
    <w:rsid w:val="00011564"/>
    <w:rsid w:val="00022696"/>
    <w:rsid w:val="00023CB6"/>
    <w:rsid w:val="00024002"/>
    <w:rsid w:val="00036180"/>
    <w:rsid w:val="00050F62"/>
    <w:rsid w:val="00061748"/>
    <w:rsid w:val="000849CA"/>
    <w:rsid w:val="00085840"/>
    <w:rsid w:val="000926C4"/>
    <w:rsid w:val="00093F88"/>
    <w:rsid w:val="000952D8"/>
    <w:rsid w:val="00095771"/>
    <w:rsid w:val="000A318F"/>
    <w:rsid w:val="000C13FB"/>
    <w:rsid w:val="000C4D37"/>
    <w:rsid w:val="000D2E1C"/>
    <w:rsid w:val="000D6611"/>
    <w:rsid w:val="000E567F"/>
    <w:rsid w:val="000F472F"/>
    <w:rsid w:val="000F6ECF"/>
    <w:rsid w:val="001110B4"/>
    <w:rsid w:val="00113ECF"/>
    <w:rsid w:val="0012367D"/>
    <w:rsid w:val="00130348"/>
    <w:rsid w:val="001328DA"/>
    <w:rsid w:val="00141472"/>
    <w:rsid w:val="001467BB"/>
    <w:rsid w:val="00147D70"/>
    <w:rsid w:val="00154712"/>
    <w:rsid w:val="00161DDF"/>
    <w:rsid w:val="001634EF"/>
    <w:rsid w:val="00164DBA"/>
    <w:rsid w:val="00165CED"/>
    <w:rsid w:val="00172259"/>
    <w:rsid w:val="00172634"/>
    <w:rsid w:val="00172D02"/>
    <w:rsid w:val="00181A2F"/>
    <w:rsid w:val="001929C0"/>
    <w:rsid w:val="0019412F"/>
    <w:rsid w:val="001A5610"/>
    <w:rsid w:val="001A57BC"/>
    <w:rsid w:val="001A724B"/>
    <w:rsid w:val="001B2CD2"/>
    <w:rsid w:val="001B3514"/>
    <w:rsid w:val="001B589A"/>
    <w:rsid w:val="001C3E1F"/>
    <w:rsid w:val="001D3C42"/>
    <w:rsid w:val="001D51DA"/>
    <w:rsid w:val="001D572F"/>
    <w:rsid w:val="001E13E0"/>
    <w:rsid w:val="001E75AF"/>
    <w:rsid w:val="001F3F26"/>
    <w:rsid w:val="001F40ED"/>
    <w:rsid w:val="001F62DB"/>
    <w:rsid w:val="00201BC1"/>
    <w:rsid w:val="00221DB1"/>
    <w:rsid w:val="00224905"/>
    <w:rsid w:val="00224EA3"/>
    <w:rsid w:val="00240FFF"/>
    <w:rsid w:val="00242D59"/>
    <w:rsid w:val="00256D0A"/>
    <w:rsid w:val="0026071E"/>
    <w:rsid w:val="002760D3"/>
    <w:rsid w:val="00276EC6"/>
    <w:rsid w:val="00284EFC"/>
    <w:rsid w:val="00293009"/>
    <w:rsid w:val="002B03F1"/>
    <w:rsid w:val="002B365F"/>
    <w:rsid w:val="002D0879"/>
    <w:rsid w:val="002D52E9"/>
    <w:rsid w:val="002D79D8"/>
    <w:rsid w:val="002E5C51"/>
    <w:rsid w:val="002F72FA"/>
    <w:rsid w:val="00300DAC"/>
    <w:rsid w:val="00312485"/>
    <w:rsid w:val="00332B37"/>
    <w:rsid w:val="0034204D"/>
    <w:rsid w:val="0034221A"/>
    <w:rsid w:val="003472E6"/>
    <w:rsid w:val="00350375"/>
    <w:rsid w:val="00350B59"/>
    <w:rsid w:val="003517E8"/>
    <w:rsid w:val="0035442B"/>
    <w:rsid w:val="00354B59"/>
    <w:rsid w:val="0037182A"/>
    <w:rsid w:val="003732D3"/>
    <w:rsid w:val="00384877"/>
    <w:rsid w:val="0039798C"/>
    <w:rsid w:val="003A6629"/>
    <w:rsid w:val="003C662E"/>
    <w:rsid w:val="003D0F54"/>
    <w:rsid w:val="003E2367"/>
    <w:rsid w:val="003E3F3E"/>
    <w:rsid w:val="00411D39"/>
    <w:rsid w:val="00411F99"/>
    <w:rsid w:val="004134C3"/>
    <w:rsid w:val="00422CE5"/>
    <w:rsid w:val="0044618A"/>
    <w:rsid w:val="00446BDB"/>
    <w:rsid w:val="004475E4"/>
    <w:rsid w:val="00447601"/>
    <w:rsid w:val="004607E9"/>
    <w:rsid w:val="0046090A"/>
    <w:rsid w:val="00463847"/>
    <w:rsid w:val="0047129D"/>
    <w:rsid w:val="00472F7A"/>
    <w:rsid w:val="0047787B"/>
    <w:rsid w:val="00486C07"/>
    <w:rsid w:val="00487731"/>
    <w:rsid w:val="00490332"/>
    <w:rsid w:val="004A5E09"/>
    <w:rsid w:val="004B0B26"/>
    <w:rsid w:val="004B3C19"/>
    <w:rsid w:val="004D5205"/>
    <w:rsid w:val="004D6098"/>
    <w:rsid w:val="004D6AC4"/>
    <w:rsid w:val="004E279E"/>
    <w:rsid w:val="004F057C"/>
    <w:rsid w:val="004F05EF"/>
    <w:rsid w:val="004F6EC3"/>
    <w:rsid w:val="00502B96"/>
    <w:rsid w:val="00502E7D"/>
    <w:rsid w:val="00506711"/>
    <w:rsid w:val="00517B16"/>
    <w:rsid w:val="00522B5E"/>
    <w:rsid w:val="00524557"/>
    <w:rsid w:val="00540D9D"/>
    <w:rsid w:val="005610F6"/>
    <w:rsid w:val="0057243C"/>
    <w:rsid w:val="00574FB1"/>
    <w:rsid w:val="00575878"/>
    <w:rsid w:val="00587456"/>
    <w:rsid w:val="0059077D"/>
    <w:rsid w:val="00590841"/>
    <w:rsid w:val="00590B49"/>
    <w:rsid w:val="00594527"/>
    <w:rsid w:val="005D1C0C"/>
    <w:rsid w:val="005D276B"/>
    <w:rsid w:val="005E2090"/>
    <w:rsid w:val="005F1DA5"/>
    <w:rsid w:val="00600658"/>
    <w:rsid w:val="0060688B"/>
    <w:rsid w:val="0060780B"/>
    <w:rsid w:val="00613794"/>
    <w:rsid w:val="00615736"/>
    <w:rsid w:val="006225F5"/>
    <w:rsid w:val="00622F2E"/>
    <w:rsid w:val="00660003"/>
    <w:rsid w:val="0066236F"/>
    <w:rsid w:val="00664E7B"/>
    <w:rsid w:val="00667A4D"/>
    <w:rsid w:val="00674D28"/>
    <w:rsid w:val="0068146F"/>
    <w:rsid w:val="006818CA"/>
    <w:rsid w:val="00693AED"/>
    <w:rsid w:val="00697BC4"/>
    <w:rsid w:val="006A06C0"/>
    <w:rsid w:val="006A40B7"/>
    <w:rsid w:val="006B35C4"/>
    <w:rsid w:val="006B48F6"/>
    <w:rsid w:val="006C37F3"/>
    <w:rsid w:val="006C6C95"/>
    <w:rsid w:val="006D3A15"/>
    <w:rsid w:val="006D565E"/>
    <w:rsid w:val="006E2CAD"/>
    <w:rsid w:val="00702CD9"/>
    <w:rsid w:val="007272C3"/>
    <w:rsid w:val="00736FDE"/>
    <w:rsid w:val="00747CC0"/>
    <w:rsid w:val="00747DF0"/>
    <w:rsid w:val="00750B81"/>
    <w:rsid w:val="0075229F"/>
    <w:rsid w:val="00764BB0"/>
    <w:rsid w:val="00766419"/>
    <w:rsid w:val="00767FE5"/>
    <w:rsid w:val="00770AB0"/>
    <w:rsid w:val="0078602B"/>
    <w:rsid w:val="007A721B"/>
    <w:rsid w:val="007C6F8A"/>
    <w:rsid w:val="007D0198"/>
    <w:rsid w:val="007E4257"/>
    <w:rsid w:val="008010D8"/>
    <w:rsid w:val="00824725"/>
    <w:rsid w:val="00826D34"/>
    <w:rsid w:val="00833302"/>
    <w:rsid w:val="00833B29"/>
    <w:rsid w:val="008355D4"/>
    <w:rsid w:val="0084091A"/>
    <w:rsid w:val="00852B80"/>
    <w:rsid w:val="00870579"/>
    <w:rsid w:val="008811FA"/>
    <w:rsid w:val="00885E43"/>
    <w:rsid w:val="00891246"/>
    <w:rsid w:val="0089484E"/>
    <w:rsid w:val="008B3A30"/>
    <w:rsid w:val="008C05C5"/>
    <w:rsid w:val="008D1B37"/>
    <w:rsid w:val="008D58B8"/>
    <w:rsid w:val="008D6339"/>
    <w:rsid w:val="008D7298"/>
    <w:rsid w:val="008E520A"/>
    <w:rsid w:val="008F405E"/>
    <w:rsid w:val="009076A7"/>
    <w:rsid w:val="00907EBB"/>
    <w:rsid w:val="0091011A"/>
    <w:rsid w:val="00921185"/>
    <w:rsid w:val="0093172D"/>
    <w:rsid w:val="00932268"/>
    <w:rsid w:val="009441D9"/>
    <w:rsid w:val="00944572"/>
    <w:rsid w:val="009469E3"/>
    <w:rsid w:val="00963A06"/>
    <w:rsid w:val="00965C50"/>
    <w:rsid w:val="0097342B"/>
    <w:rsid w:val="009765D4"/>
    <w:rsid w:val="009841ED"/>
    <w:rsid w:val="00984220"/>
    <w:rsid w:val="00985120"/>
    <w:rsid w:val="00990A4F"/>
    <w:rsid w:val="009A598E"/>
    <w:rsid w:val="009B2545"/>
    <w:rsid w:val="009B44A9"/>
    <w:rsid w:val="009D48FB"/>
    <w:rsid w:val="009F1ADA"/>
    <w:rsid w:val="00A02202"/>
    <w:rsid w:val="00A15F4B"/>
    <w:rsid w:val="00A2264D"/>
    <w:rsid w:val="00A23428"/>
    <w:rsid w:val="00A34217"/>
    <w:rsid w:val="00A648FE"/>
    <w:rsid w:val="00A67AFB"/>
    <w:rsid w:val="00A71256"/>
    <w:rsid w:val="00A853F9"/>
    <w:rsid w:val="00A97441"/>
    <w:rsid w:val="00AA2DEB"/>
    <w:rsid w:val="00AB5458"/>
    <w:rsid w:val="00AC11C8"/>
    <w:rsid w:val="00AC1E8F"/>
    <w:rsid w:val="00AD3901"/>
    <w:rsid w:val="00AD7249"/>
    <w:rsid w:val="00AE0BB3"/>
    <w:rsid w:val="00AF46F6"/>
    <w:rsid w:val="00AF55E5"/>
    <w:rsid w:val="00AF5844"/>
    <w:rsid w:val="00AF597F"/>
    <w:rsid w:val="00B02AD1"/>
    <w:rsid w:val="00B1312D"/>
    <w:rsid w:val="00B13F5A"/>
    <w:rsid w:val="00B240E1"/>
    <w:rsid w:val="00B43EDD"/>
    <w:rsid w:val="00B71251"/>
    <w:rsid w:val="00B72AD3"/>
    <w:rsid w:val="00B737C4"/>
    <w:rsid w:val="00B9451C"/>
    <w:rsid w:val="00B96218"/>
    <w:rsid w:val="00BA64AD"/>
    <w:rsid w:val="00BB236E"/>
    <w:rsid w:val="00BD08A4"/>
    <w:rsid w:val="00BD1389"/>
    <w:rsid w:val="00BE02FB"/>
    <w:rsid w:val="00BE3000"/>
    <w:rsid w:val="00BE4FDE"/>
    <w:rsid w:val="00BF0B99"/>
    <w:rsid w:val="00BF2E29"/>
    <w:rsid w:val="00C11685"/>
    <w:rsid w:val="00C31BFF"/>
    <w:rsid w:val="00C36433"/>
    <w:rsid w:val="00C50DA3"/>
    <w:rsid w:val="00C51469"/>
    <w:rsid w:val="00C63E94"/>
    <w:rsid w:val="00C70AA1"/>
    <w:rsid w:val="00C71434"/>
    <w:rsid w:val="00C820EA"/>
    <w:rsid w:val="00C830C6"/>
    <w:rsid w:val="00C902FD"/>
    <w:rsid w:val="00C9511F"/>
    <w:rsid w:val="00CA2C35"/>
    <w:rsid w:val="00CB0A5E"/>
    <w:rsid w:val="00CB0E08"/>
    <w:rsid w:val="00CB3520"/>
    <w:rsid w:val="00CB6121"/>
    <w:rsid w:val="00CC0388"/>
    <w:rsid w:val="00CD7CA5"/>
    <w:rsid w:val="00CE364C"/>
    <w:rsid w:val="00CE4B35"/>
    <w:rsid w:val="00CE7BE7"/>
    <w:rsid w:val="00CF0D68"/>
    <w:rsid w:val="00D02000"/>
    <w:rsid w:val="00D06B08"/>
    <w:rsid w:val="00D26A8F"/>
    <w:rsid w:val="00D35FC9"/>
    <w:rsid w:val="00D36280"/>
    <w:rsid w:val="00D42E78"/>
    <w:rsid w:val="00D51253"/>
    <w:rsid w:val="00D678D4"/>
    <w:rsid w:val="00D72BDE"/>
    <w:rsid w:val="00D73D6E"/>
    <w:rsid w:val="00D75518"/>
    <w:rsid w:val="00DA07DF"/>
    <w:rsid w:val="00DA68D6"/>
    <w:rsid w:val="00DB3C1B"/>
    <w:rsid w:val="00DB5549"/>
    <w:rsid w:val="00DD1494"/>
    <w:rsid w:val="00DD1960"/>
    <w:rsid w:val="00DD4032"/>
    <w:rsid w:val="00DD52EF"/>
    <w:rsid w:val="00DE21D1"/>
    <w:rsid w:val="00E11F8B"/>
    <w:rsid w:val="00E4137C"/>
    <w:rsid w:val="00E43F74"/>
    <w:rsid w:val="00E76DB0"/>
    <w:rsid w:val="00E76DE9"/>
    <w:rsid w:val="00ED0C9E"/>
    <w:rsid w:val="00EE33F4"/>
    <w:rsid w:val="00EF3766"/>
    <w:rsid w:val="00EF7D3D"/>
    <w:rsid w:val="00F162B1"/>
    <w:rsid w:val="00F22761"/>
    <w:rsid w:val="00F22C5B"/>
    <w:rsid w:val="00F3784E"/>
    <w:rsid w:val="00F61D81"/>
    <w:rsid w:val="00F64C4E"/>
    <w:rsid w:val="00F67D5E"/>
    <w:rsid w:val="00F72607"/>
    <w:rsid w:val="00F7360B"/>
    <w:rsid w:val="00F873D6"/>
    <w:rsid w:val="00F922F4"/>
    <w:rsid w:val="00F942E6"/>
    <w:rsid w:val="00F95EBD"/>
    <w:rsid w:val="00FB4472"/>
    <w:rsid w:val="00FC0023"/>
    <w:rsid w:val="00FC2A13"/>
    <w:rsid w:val="00FC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12">
    <w:name w:val="c12"/>
    <w:basedOn w:val="a"/>
    <w:rsid w:val="0012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367D"/>
  </w:style>
  <w:style w:type="character" w:customStyle="1" w:styleId="c20">
    <w:name w:val="c20"/>
    <w:basedOn w:val="a0"/>
    <w:rsid w:val="0012367D"/>
  </w:style>
  <w:style w:type="character" w:customStyle="1" w:styleId="c18">
    <w:name w:val="c18"/>
    <w:basedOn w:val="a0"/>
    <w:rsid w:val="00660003"/>
  </w:style>
  <w:style w:type="character" w:customStyle="1" w:styleId="c42">
    <w:name w:val="c42"/>
    <w:basedOn w:val="a0"/>
    <w:rsid w:val="00660003"/>
  </w:style>
  <w:style w:type="character" w:customStyle="1" w:styleId="c19">
    <w:name w:val="c19"/>
    <w:basedOn w:val="a0"/>
    <w:rsid w:val="00660003"/>
  </w:style>
  <w:style w:type="paragraph" w:customStyle="1" w:styleId="c46">
    <w:name w:val="c46"/>
    <w:basedOn w:val="a"/>
    <w:rsid w:val="00660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7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12">
    <w:name w:val="c12"/>
    <w:basedOn w:val="a"/>
    <w:rsid w:val="0012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367D"/>
  </w:style>
  <w:style w:type="character" w:customStyle="1" w:styleId="c20">
    <w:name w:val="c20"/>
    <w:basedOn w:val="a0"/>
    <w:rsid w:val="0012367D"/>
  </w:style>
  <w:style w:type="character" w:customStyle="1" w:styleId="c18">
    <w:name w:val="c18"/>
    <w:basedOn w:val="a0"/>
    <w:rsid w:val="00660003"/>
  </w:style>
  <w:style w:type="character" w:customStyle="1" w:styleId="c42">
    <w:name w:val="c42"/>
    <w:basedOn w:val="a0"/>
    <w:rsid w:val="00660003"/>
  </w:style>
  <w:style w:type="character" w:customStyle="1" w:styleId="c19">
    <w:name w:val="c19"/>
    <w:basedOn w:val="a0"/>
    <w:rsid w:val="00660003"/>
  </w:style>
  <w:style w:type="paragraph" w:customStyle="1" w:styleId="c46">
    <w:name w:val="c46"/>
    <w:basedOn w:val="a"/>
    <w:rsid w:val="00660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04528656">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072048491">
      <w:bodyDiv w:val="1"/>
      <w:marLeft w:val="0"/>
      <w:marRight w:val="0"/>
      <w:marTop w:val="0"/>
      <w:marBottom w:val="0"/>
      <w:divBdr>
        <w:top w:val="none" w:sz="0" w:space="0" w:color="auto"/>
        <w:left w:val="none" w:sz="0" w:space="0" w:color="auto"/>
        <w:bottom w:val="none" w:sz="0" w:space="0" w:color="auto"/>
        <w:right w:val="none" w:sz="0" w:space="0" w:color="auto"/>
      </w:divBdr>
    </w:div>
    <w:div w:id="1112431803">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339498241">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1785746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ADA7-0E78-483C-9EDC-3FE3D69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48</Pages>
  <Words>15379</Words>
  <Characters>87666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236</cp:revision>
  <dcterms:created xsi:type="dcterms:W3CDTF">2019-09-08T17:11:00Z</dcterms:created>
  <dcterms:modified xsi:type="dcterms:W3CDTF">2021-11-15T06:51:00Z</dcterms:modified>
</cp:coreProperties>
</file>