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06" w:rsidRDefault="00A71E99" w:rsidP="00A71E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99">
        <w:rPr>
          <w:rFonts w:ascii="Times New Roman" w:hAnsi="Times New Roman" w:cs="Times New Roman"/>
          <w:b/>
          <w:sz w:val="32"/>
          <w:szCs w:val="28"/>
        </w:rPr>
        <w:t xml:space="preserve">Аннотация к рабочей программе </w:t>
      </w:r>
    </w:p>
    <w:p w:rsidR="00A71E99" w:rsidRPr="00A71E99" w:rsidRDefault="00A71E99" w:rsidP="00A71E9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99">
        <w:rPr>
          <w:rFonts w:ascii="Times New Roman" w:hAnsi="Times New Roman" w:cs="Times New Roman"/>
          <w:b/>
          <w:sz w:val="32"/>
          <w:szCs w:val="28"/>
        </w:rPr>
        <w:t>по истории 5-9 класс ФГОС.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истории</w:t>
      </w:r>
      <w:r>
        <w:rPr>
          <w:rFonts w:ascii="Times New Roman" w:hAnsi="Times New Roman" w:cs="Times New Roman"/>
          <w:sz w:val="28"/>
          <w:szCs w:val="28"/>
        </w:rPr>
        <w:t xml:space="preserve"> в основной школе (5-9 классы), </w:t>
      </w:r>
      <w:r w:rsidRPr="00A71E99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положениями 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1. Федерального государственного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стандарта основного общего </w:t>
      </w:r>
      <w:r w:rsidRPr="00A71E9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2. Концепции нового единого уч</w:t>
      </w:r>
      <w:r>
        <w:rPr>
          <w:rFonts w:ascii="Times New Roman" w:hAnsi="Times New Roman" w:cs="Times New Roman"/>
          <w:sz w:val="28"/>
          <w:szCs w:val="28"/>
        </w:rPr>
        <w:t xml:space="preserve">ебно-методического комплекса по </w:t>
      </w:r>
      <w:r w:rsidRPr="00A71E99">
        <w:rPr>
          <w:rFonts w:ascii="Times New Roman" w:hAnsi="Times New Roman" w:cs="Times New Roman"/>
          <w:sz w:val="28"/>
          <w:szCs w:val="28"/>
        </w:rPr>
        <w:t xml:space="preserve">отечественной истории; 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3. Историко-культурного стандарта;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>4. Федерального перечня учебников, разрешенных к использованию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71E9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1E99">
        <w:rPr>
          <w:rFonts w:ascii="Times New Roman" w:hAnsi="Times New Roman" w:cs="Times New Roman"/>
          <w:sz w:val="28"/>
          <w:szCs w:val="28"/>
        </w:rPr>
        <w:t xml:space="preserve"> уч. году.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5.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МБОУ СОШ №65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;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6. Учебного плана МБОУ СОШ №65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2021-2022</w:t>
      </w:r>
      <w:r w:rsidRPr="00A71E99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D34F57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7. Примерные программы по учебным предметам. История. 5-9 классы. М.: Просвещение, 2011; Всеобщая история. История Древнего мира. Рабочая программа. Поурочные рекомендации. 5 класс: учеб. Пособие для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. организаций / Н.И. Шевченко. – М.: Просвещение, 2020; Всеобщая история. История средних веков. Рабочая программа. Поурочные рекомендации. 6 класс : учеб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. организаций / А.В. Игнатов. – М.: Просвещение, 2020; Всеобщая история. История Нового времени. Рабочая программа. Поурочные рекомендации. 7 класс: учеб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 xml:space="preserve">. организаций / Т.В. Коваль, А.Я.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, Л.М. Ванюшкина. – М.: Просвещение, 2020; Всеобщая история. История Нового времени. Рабочая программа. Поурочные рекомендации. 8 класс: учеб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 xml:space="preserve">. организаций / Т.В. Коваль, А.Я.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, Л.М. Ванюшкина. – М.: Просвещение, 2020; Несмелова М.Л. Всеобщая история. История Нового времени. Рабочая программа. Поурочные рекомендации. 9 класс: учеб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E9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71E9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71E99">
        <w:rPr>
          <w:rFonts w:ascii="Times New Roman" w:hAnsi="Times New Roman" w:cs="Times New Roman"/>
          <w:sz w:val="28"/>
          <w:szCs w:val="28"/>
        </w:rPr>
        <w:t>.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М.: Просвещение, 2019; 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Историческое образование играет важнейшую роль с точки зрения  личностного развития и  социализации обучающихся, приобщения их к национальным  и мировым  культурным традициям, интеграции в исторически сложившееся многонациональное и многоконфессиональное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в динамично развивающемся информационном пространстве.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1E99">
        <w:rPr>
          <w:rFonts w:ascii="Times New Roman" w:hAnsi="Times New Roman" w:cs="Times New Roman"/>
          <w:sz w:val="28"/>
          <w:szCs w:val="28"/>
        </w:rPr>
        <w:t xml:space="preserve">Социальные функции исторического образования осознавались и использовались в разных обществах с давних времен до наших дней. 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Обучающиеся должны ориентироваться в потоке социальной информации, видеть и творчески решать возникающие проблемы, активно применять в </w:t>
      </w:r>
      <w:r w:rsidRPr="00A71E99">
        <w:rPr>
          <w:rFonts w:ascii="Times New Roman" w:hAnsi="Times New Roman" w:cs="Times New Roman"/>
          <w:sz w:val="28"/>
          <w:szCs w:val="28"/>
        </w:rPr>
        <w:lastRenderedPageBreak/>
        <w:t xml:space="preserve">жизни полученные знания, продуктивно взаимодействовать  с другими людьми в профессиональной сфере и социуме в широком смысле, в том числе в полиэтнической, поликультурной и др.  </w:t>
      </w: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E99">
        <w:rPr>
          <w:rFonts w:ascii="Times New Roman" w:hAnsi="Times New Roman" w:cs="Times New Roman"/>
          <w:sz w:val="28"/>
          <w:szCs w:val="28"/>
        </w:rPr>
        <w:t xml:space="preserve">   Курс истории направлен на достижение определенных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674"/>
        <w:gridCol w:w="4046"/>
      </w:tblGrid>
      <w:tr w:rsidR="00A71E99" w:rsidRPr="00A71E99" w:rsidTr="00A71E99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71E99" w:rsidRPr="00A71E99" w:rsidTr="00A71E99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жизни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-воспитание патриотизма, уважения к истории и традициям нашей страны, к правам и свободам человека, демократическим принципам общественной жизни;</w:t>
            </w:r>
          </w:p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-освоение знаний о важнейших событиях, процессах отечественной и мировой истории в их взаимосвязи и хронологической последовательности;</w:t>
            </w:r>
          </w:p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-формирование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E99">
              <w:rPr>
                <w:rFonts w:ascii="Times New Roman" w:hAnsi="Times New Roman" w:cs="Times New Roman"/>
                <w:sz w:val="28"/>
                <w:szCs w:val="28"/>
              </w:rPr>
              <w:t xml:space="preserve">-применение знаний и представлений об исторически сложившихся системах  социальных норм и ценностей для жизни в поликультурном, </w:t>
            </w:r>
            <w:proofErr w:type="spellStart"/>
            <w:r w:rsidRPr="00A71E99">
              <w:rPr>
                <w:rFonts w:ascii="Times New Roman" w:hAnsi="Times New Roman" w:cs="Times New Roman"/>
                <w:sz w:val="28"/>
                <w:szCs w:val="28"/>
              </w:rPr>
              <w:t>полиэтничном</w:t>
            </w:r>
            <w:proofErr w:type="spellEnd"/>
            <w:r w:rsidRPr="00A71E99">
              <w:rPr>
                <w:rFonts w:ascii="Times New Roman" w:hAnsi="Times New Roman" w:cs="Times New Roman"/>
                <w:sz w:val="28"/>
                <w:szCs w:val="28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</w:t>
            </w:r>
          </w:p>
        </w:tc>
      </w:tr>
      <w:tr w:rsidR="00A71E99" w:rsidRPr="00A71E99" w:rsidTr="00A71E99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99" w:rsidRPr="00A71E99" w:rsidRDefault="00A71E99" w:rsidP="00A71E9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E99" w:rsidRDefault="00A71E99" w:rsidP="00A71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99" w:rsidRPr="00A71E99" w:rsidRDefault="00A71E99" w:rsidP="00A71E99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71E99" w:rsidRPr="00A7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2E"/>
    <w:rsid w:val="004C7606"/>
    <w:rsid w:val="00A71E99"/>
    <w:rsid w:val="00AD1B2E"/>
    <w:rsid w:val="00AF2BFB"/>
    <w:rsid w:val="00E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2022-05-16T04:49:00Z</dcterms:created>
  <dcterms:modified xsi:type="dcterms:W3CDTF">2022-05-16T04:49:00Z</dcterms:modified>
</cp:coreProperties>
</file>